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ook w:val="04A0"/>
      </w:tblPr>
      <w:tblGrid>
        <w:gridCol w:w="3686"/>
        <w:gridCol w:w="6804"/>
      </w:tblGrid>
      <w:tr w:rsidR="00F92F8F" w:rsidRPr="00F92F8F" w:rsidTr="00F92F8F">
        <w:trPr>
          <w:trHeight w:val="519"/>
        </w:trPr>
        <w:tc>
          <w:tcPr>
            <w:tcW w:w="10490" w:type="dxa"/>
            <w:gridSpan w:val="2"/>
            <w:tcBorders>
              <w:top w:val="nil"/>
              <w:left w:val="nil"/>
              <w:bottom w:val="nil"/>
              <w:right w:val="nil"/>
            </w:tcBorders>
            <w:shd w:val="clear" w:color="000000" w:fill="B8CCE4"/>
            <w:hideMark/>
          </w:tcPr>
          <w:p w:rsidR="00F92F8F" w:rsidRPr="00F92F8F" w:rsidRDefault="00355861" w:rsidP="00F92F8F">
            <w:pPr>
              <w:spacing w:after="0" w:line="240" w:lineRule="auto"/>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2013-14</w:t>
            </w:r>
            <w:r w:rsidR="00F92F8F" w:rsidRPr="00F92F8F">
              <w:rPr>
                <w:rFonts w:ascii="Arial" w:eastAsia="Times New Roman" w:hAnsi="Arial" w:cs="Arial"/>
                <w:b/>
                <w:bCs/>
                <w:sz w:val="20"/>
                <w:szCs w:val="20"/>
                <w:lang w:eastAsia="en-GB"/>
              </w:rPr>
              <w:t xml:space="preserve"> PATIENT PARTICIPATION REPORT</w:t>
            </w:r>
          </w:p>
        </w:tc>
      </w:tr>
      <w:tr w:rsidR="00F92F8F" w:rsidRPr="00F92F8F" w:rsidTr="00F92F8F">
        <w:trPr>
          <w:trHeight w:val="276"/>
        </w:trPr>
        <w:tc>
          <w:tcPr>
            <w:tcW w:w="10490" w:type="dxa"/>
            <w:gridSpan w:val="2"/>
            <w:tcBorders>
              <w:top w:val="nil"/>
              <w:left w:val="nil"/>
              <w:bottom w:val="nil"/>
              <w:right w:val="nil"/>
            </w:tcBorders>
            <w:shd w:val="clear" w:color="auto" w:fill="auto"/>
            <w:hideMark/>
          </w:tcPr>
          <w:p w:rsidR="00F92F8F" w:rsidRPr="00F92F8F" w:rsidRDefault="007C6C25" w:rsidP="00F92F8F">
            <w:pPr>
              <w:spacing w:after="0" w:line="240" w:lineRule="auto"/>
              <w:jc w:val="center"/>
              <w:rPr>
                <w:rFonts w:ascii="Arial" w:eastAsia="Times New Roman" w:hAnsi="Arial" w:cs="Arial"/>
                <w:b/>
                <w:bCs/>
                <w:color w:val="FF0000"/>
                <w:lang w:eastAsia="en-GB"/>
              </w:rPr>
            </w:pPr>
            <w:r>
              <w:rPr>
                <w:rFonts w:ascii="Arial" w:eastAsia="Times New Roman" w:hAnsi="Arial" w:cs="Arial"/>
                <w:b/>
                <w:bCs/>
                <w:color w:val="FF0000"/>
                <w:lang w:eastAsia="en-GB"/>
              </w:rPr>
              <w:t>Queens Road Partnership</w:t>
            </w:r>
          </w:p>
        </w:tc>
      </w:tr>
      <w:tr w:rsidR="00F92F8F" w:rsidRPr="00F92F8F" w:rsidTr="00F92F8F">
        <w:trPr>
          <w:trHeight w:val="264"/>
        </w:trPr>
        <w:tc>
          <w:tcPr>
            <w:tcW w:w="3686" w:type="dxa"/>
            <w:tcBorders>
              <w:top w:val="nil"/>
              <w:left w:val="nil"/>
              <w:bottom w:val="nil"/>
              <w:right w:val="nil"/>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nil"/>
              <w:bottom w:val="nil"/>
              <w:right w:val="nil"/>
            </w:tcBorders>
            <w:shd w:val="clear" w:color="auto" w:fill="auto"/>
            <w:noWrap/>
            <w:vAlign w:val="bottom"/>
            <w:hideMark/>
          </w:tcPr>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F92F8F">
        <w:trPr>
          <w:trHeight w:val="264"/>
        </w:trPr>
        <w:tc>
          <w:tcPr>
            <w:tcW w:w="3686" w:type="dxa"/>
            <w:tcBorders>
              <w:top w:val="nil"/>
              <w:left w:val="nil"/>
              <w:bottom w:val="nil"/>
              <w:right w:val="nil"/>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nil"/>
              <w:bottom w:val="nil"/>
              <w:right w:val="nil"/>
            </w:tcBorders>
            <w:shd w:val="clear" w:color="auto" w:fill="auto"/>
            <w:noWrap/>
            <w:vAlign w:val="bottom"/>
            <w:hideMark/>
          </w:tcPr>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F92F8F">
        <w:trPr>
          <w:trHeight w:val="62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xml:space="preserve">A description of the profile of the members of the PRG </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single" w:sz="4" w:space="0" w:color="auto"/>
              <w:left w:val="nil"/>
              <w:bottom w:val="single" w:sz="4" w:space="0" w:color="auto"/>
              <w:right w:val="single" w:sz="4" w:space="0" w:color="auto"/>
            </w:tcBorders>
            <w:shd w:val="clear" w:color="auto" w:fill="auto"/>
            <w:hideMark/>
          </w:tcPr>
          <w:p w:rsidR="00875970" w:rsidRDefault="00F92F8F" w:rsidP="00875970">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875970" w:rsidRPr="00F92F8F">
              <w:rPr>
                <w:rFonts w:ascii="Arial" w:eastAsia="Times New Roman" w:hAnsi="Arial" w:cs="Arial"/>
                <w:sz w:val="20"/>
                <w:szCs w:val="20"/>
                <w:lang w:eastAsia="en-GB"/>
              </w:rPr>
              <w:t> </w:t>
            </w:r>
            <w:r w:rsidR="00355861">
              <w:rPr>
                <w:rFonts w:ascii="Arial" w:eastAsia="Times New Roman" w:hAnsi="Arial" w:cs="Arial"/>
                <w:sz w:val="20"/>
                <w:szCs w:val="20"/>
                <w:lang w:eastAsia="en-GB"/>
              </w:rPr>
              <w:t>The PPG currently has 27 members, 2 less</w:t>
            </w:r>
            <w:r w:rsidR="00875970">
              <w:rPr>
                <w:rFonts w:ascii="Arial" w:eastAsia="Times New Roman" w:hAnsi="Arial" w:cs="Arial"/>
                <w:sz w:val="20"/>
                <w:szCs w:val="20"/>
                <w:lang w:eastAsia="en-GB"/>
              </w:rPr>
              <w:t xml:space="preserve"> than last year. The profile of the group is tabled below.</w:t>
            </w:r>
          </w:p>
          <w:tbl>
            <w:tblPr>
              <w:tblStyle w:val="TableGrid"/>
              <w:tblW w:w="0" w:type="auto"/>
              <w:tblLook w:val="04A0"/>
            </w:tblPr>
            <w:tblGrid>
              <w:gridCol w:w="1314"/>
              <w:gridCol w:w="1314"/>
              <w:gridCol w:w="1315"/>
              <w:gridCol w:w="1315"/>
              <w:gridCol w:w="1315"/>
            </w:tblGrid>
            <w:tr w:rsidR="00875970" w:rsidTr="00057FE6">
              <w:tc>
                <w:tcPr>
                  <w:tcW w:w="1314"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Age</w:t>
                  </w:r>
                </w:p>
              </w:tc>
              <w:tc>
                <w:tcPr>
                  <w:tcW w:w="1314"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&lt; 35</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35-50</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50-65</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&gt;65</w:t>
                  </w:r>
                </w:p>
              </w:tc>
            </w:tr>
            <w:tr w:rsidR="00875970" w:rsidTr="00057FE6">
              <w:tc>
                <w:tcPr>
                  <w:tcW w:w="1314" w:type="dxa"/>
                </w:tcPr>
                <w:p w:rsidR="00875970" w:rsidRDefault="00875970" w:rsidP="00057FE6">
                  <w:pPr>
                    <w:rPr>
                      <w:rFonts w:ascii="Arial" w:eastAsia="Times New Roman" w:hAnsi="Arial" w:cs="Arial"/>
                      <w:b/>
                      <w:sz w:val="20"/>
                      <w:szCs w:val="20"/>
                      <w:lang w:eastAsia="en-GB"/>
                    </w:rPr>
                  </w:pPr>
                </w:p>
              </w:tc>
              <w:tc>
                <w:tcPr>
                  <w:tcW w:w="1314" w:type="dxa"/>
                </w:tcPr>
                <w:p w:rsidR="00875970" w:rsidRDefault="00355861" w:rsidP="00057FE6">
                  <w:pPr>
                    <w:rPr>
                      <w:rFonts w:ascii="Arial" w:eastAsia="Times New Roman" w:hAnsi="Arial" w:cs="Arial"/>
                      <w:b/>
                      <w:sz w:val="20"/>
                      <w:szCs w:val="20"/>
                      <w:lang w:eastAsia="en-GB"/>
                    </w:rPr>
                  </w:pPr>
                  <w:r>
                    <w:rPr>
                      <w:rFonts w:ascii="Arial" w:eastAsia="Times New Roman" w:hAnsi="Arial" w:cs="Arial"/>
                      <w:b/>
                      <w:sz w:val="20"/>
                      <w:szCs w:val="20"/>
                      <w:lang w:eastAsia="en-GB"/>
                    </w:rPr>
                    <w:t>1</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6</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14</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6</w:t>
                  </w:r>
                </w:p>
              </w:tc>
            </w:tr>
          </w:tbl>
          <w:p w:rsidR="00875970" w:rsidRPr="008F5062" w:rsidRDefault="00875970" w:rsidP="00875970">
            <w:pPr>
              <w:spacing w:after="0" w:line="240" w:lineRule="auto"/>
              <w:rPr>
                <w:rFonts w:ascii="Arial" w:eastAsia="Times New Roman" w:hAnsi="Arial" w:cs="Arial"/>
                <w:b/>
                <w:sz w:val="20"/>
                <w:szCs w:val="20"/>
                <w:lang w:eastAsia="en-GB"/>
              </w:rPr>
            </w:pPr>
          </w:p>
          <w:tbl>
            <w:tblPr>
              <w:tblStyle w:val="TableGrid"/>
              <w:tblW w:w="6573" w:type="dxa"/>
              <w:tblLook w:val="04A0"/>
            </w:tblPr>
            <w:tblGrid>
              <w:gridCol w:w="2191"/>
              <w:gridCol w:w="2191"/>
              <w:gridCol w:w="2191"/>
            </w:tblGrid>
            <w:tr w:rsidR="00875970" w:rsidTr="00875970">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Sex</w:t>
                  </w: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Male</w:t>
                  </w: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Female</w:t>
                  </w:r>
                </w:p>
              </w:tc>
            </w:tr>
            <w:tr w:rsidR="00875970" w:rsidTr="00875970">
              <w:tc>
                <w:tcPr>
                  <w:tcW w:w="2191" w:type="dxa"/>
                </w:tcPr>
                <w:p w:rsidR="00875970" w:rsidRDefault="00875970" w:rsidP="00057FE6">
                  <w:pPr>
                    <w:rPr>
                      <w:rFonts w:ascii="Arial" w:eastAsia="Times New Roman" w:hAnsi="Arial" w:cs="Arial"/>
                      <w:b/>
                      <w:sz w:val="20"/>
                      <w:szCs w:val="20"/>
                      <w:lang w:eastAsia="en-GB"/>
                    </w:rPr>
                  </w:pP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2</w:t>
                  </w: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27</w:t>
                  </w:r>
                </w:p>
              </w:tc>
            </w:tr>
          </w:tbl>
          <w:p w:rsidR="00875970" w:rsidRDefault="00875970" w:rsidP="00875970">
            <w:pPr>
              <w:spacing w:after="0" w:line="240" w:lineRule="auto"/>
              <w:rPr>
                <w:rFonts w:ascii="Arial" w:eastAsia="Times New Roman" w:hAnsi="Arial" w:cs="Arial"/>
                <w:b/>
                <w:sz w:val="20"/>
                <w:szCs w:val="20"/>
                <w:lang w:eastAsia="en-GB"/>
              </w:rPr>
            </w:pPr>
          </w:p>
          <w:tbl>
            <w:tblPr>
              <w:tblStyle w:val="TableGrid"/>
              <w:tblW w:w="0" w:type="auto"/>
              <w:tblLook w:val="04A0"/>
            </w:tblPr>
            <w:tblGrid>
              <w:gridCol w:w="1081"/>
              <w:gridCol w:w="805"/>
              <w:gridCol w:w="693"/>
              <w:gridCol w:w="1173"/>
              <w:gridCol w:w="906"/>
              <w:gridCol w:w="761"/>
              <w:gridCol w:w="850"/>
            </w:tblGrid>
            <w:tr w:rsidR="00875970" w:rsidTr="00057FE6">
              <w:tc>
                <w:tcPr>
                  <w:tcW w:w="108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Ethnicity</w:t>
                  </w:r>
                </w:p>
              </w:tc>
              <w:tc>
                <w:tcPr>
                  <w:tcW w:w="80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White</w:t>
                  </w:r>
                </w:p>
              </w:tc>
              <w:tc>
                <w:tcPr>
                  <w:tcW w:w="69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Irish</w:t>
                  </w:r>
                </w:p>
              </w:tc>
              <w:tc>
                <w:tcPr>
                  <w:tcW w:w="117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 xml:space="preserve">Black </w:t>
                  </w:r>
                  <w:proofErr w:type="spellStart"/>
                  <w:r>
                    <w:rPr>
                      <w:rFonts w:ascii="Arial" w:eastAsia="Times New Roman" w:hAnsi="Arial" w:cs="Arial"/>
                      <w:b/>
                      <w:sz w:val="20"/>
                      <w:szCs w:val="20"/>
                      <w:lang w:eastAsia="en-GB"/>
                    </w:rPr>
                    <w:t>caribbean</w:t>
                  </w:r>
                  <w:proofErr w:type="spellEnd"/>
                </w:p>
              </w:tc>
              <w:tc>
                <w:tcPr>
                  <w:tcW w:w="906"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Black African</w:t>
                  </w:r>
                </w:p>
              </w:tc>
              <w:tc>
                <w:tcPr>
                  <w:tcW w:w="76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Asian</w:t>
                  </w:r>
                </w:p>
              </w:tc>
              <w:tc>
                <w:tcPr>
                  <w:tcW w:w="850"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Mixed British</w:t>
                  </w:r>
                </w:p>
              </w:tc>
            </w:tr>
            <w:tr w:rsidR="00875970" w:rsidTr="00057FE6">
              <w:tc>
                <w:tcPr>
                  <w:tcW w:w="108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No. of pts</w:t>
                  </w:r>
                </w:p>
              </w:tc>
              <w:tc>
                <w:tcPr>
                  <w:tcW w:w="80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w:t>
                  </w:r>
                  <w:r w:rsidR="00355861">
                    <w:rPr>
                      <w:rFonts w:ascii="Arial" w:eastAsia="Times New Roman" w:hAnsi="Arial" w:cs="Arial"/>
                      <w:b/>
                      <w:sz w:val="20"/>
                      <w:szCs w:val="20"/>
                      <w:lang w:eastAsia="en-GB"/>
                    </w:rPr>
                    <w:t>3</w:t>
                  </w:r>
                </w:p>
              </w:tc>
              <w:tc>
                <w:tcPr>
                  <w:tcW w:w="69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w:t>
                  </w:r>
                </w:p>
              </w:tc>
              <w:tc>
                <w:tcPr>
                  <w:tcW w:w="117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5</w:t>
                  </w:r>
                </w:p>
              </w:tc>
              <w:tc>
                <w:tcPr>
                  <w:tcW w:w="906" w:type="dxa"/>
                </w:tcPr>
                <w:p w:rsidR="00875970" w:rsidRDefault="00355861" w:rsidP="00057FE6">
                  <w:pPr>
                    <w:rPr>
                      <w:rFonts w:ascii="Arial" w:eastAsia="Times New Roman" w:hAnsi="Arial" w:cs="Arial"/>
                      <w:b/>
                      <w:sz w:val="20"/>
                      <w:szCs w:val="20"/>
                      <w:lang w:eastAsia="en-GB"/>
                    </w:rPr>
                  </w:pPr>
                  <w:r>
                    <w:rPr>
                      <w:rFonts w:ascii="Arial" w:eastAsia="Times New Roman" w:hAnsi="Arial" w:cs="Arial"/>
                      <w:b/>
                      <w:sz w:val="20"/>
                      <w:szCs w:val="20"/>
                      <w:lang w:eastAsia="en-GB"/>
                    </w:rPr>
                    <w:t>5</w:t>
                  </w:r>
                </w:p>
              </w:tc>
              <w:tc>
                <w:tcPr>
                  <w:tcW w:w="76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2</w:t>
                  </w:r>
                </w:p>
              </w:tc>
              <w:tc>
                <w:tcPr>
                  <w:tcW w:w="850"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w:t>
                  </w:r>
                </w:p>
              </w:tc>
            </w:tr>
          </w:tbl>
          <w:p w:rsidR="00875970" w:rsidRPr="003C7EE5" w:rsidRDefault="00875970" w:rsidP="00875970">
            <w:pPr>
              <w:spacing w:after="0" w:line="240" w:lineRule="auto"/>
              <w:rPr>
                <w:rFonts w:ascii="Arial" w:eastAsia="Times New Roman" w:hAnsi="Arial" w:cs="Arial"/>
                <w:b/>
                <w:sz w:val="20"/>
                <w:szCs w:val="20"/>
                <w:lang w:eastAsia="en-GB"/>
              </w:rPr>
            </w:pPr>
            <w:r w:rsidRPr="003C7EE5">
              <w:rPr>
                <w:rFonts w:ascii="Arial" w:eastAsia="Times New Roman" w:hAnsi="Arial" w:cs="Arial"/>
                <w:b/>
                <w:sz w:val="20"/>
                <w:szCs w:val="20"/>
                <w:lang w:eastAsia="en-GB"/>
              </w:rPr>
              <w:t>There is representation on the group from disabled patients, The practice rate of clams for disability living allowance is 44.2 per 1000</w:t>
            </w:r>
            <w:r w:rsidR="003C7EE5" w:rsidRPr="003C7EE5">
              <w:rPr>
                <w:rFonts w:ascii="Arial" w:eastAsia="Times New Roman" w:hAnsi="Arial" w:cs="Arial"/>
                <w:b/>
                <w:sz w:val="20"/>
                <w:szCs w:val="20"/>
                <w:lang w:eastAsia="en-GB"/>
              </w:rPr>
              <w:t>, about average for Lewisham CCG</w:t>
            </w:r>
            <w:r w:rsidRPr="003C7EE5">
              <w:rPr>
                <w:rFonts w:ascii="Arial" w:eastAsia="Times New Roman" w:hAnsi="Arial" w:cs="Arial"/>
                <w:b/>
                <w:sz w:val="20"/>
                <w:szCs w:val="20"/>
                <w:lang w:eastAsia="en-GB"/>
              </w:rPr>
              <w:t>. DAT service users and mental health service users are also represented</w:t>
            </w:r>
            <w:proofErr w:type="gramStart"/>
            <w:r w:rsidRPr="003C7EE5">
              <w:rPr>
                <w:rFonts w:ascii="Arial" w:eastAsia="Times New Roman" w:hAnsi="Arial" w:cs="Arial"/>
                <w:b/>
                <w:sz w:val="20"/>
                <w:szCs w:val="20"/>
                <w:lang w:eastAsia="en-GB"/>
              </w:rPr>
              <w:t>..</w:t>
            </w:r>
            <w:proofErr w:type="gramEnd"/>
          </w:p>
          <w:p w:rsidR="00F92F8F" w:rsidRPr="00F92F8F" w:rsidRDefault="00875970" w:rsidP="00355861">
            <w:pPr>
              <w:spacing w:after="0" w:line="240" w:lineRule="auto"/>
              <w:rPr>
                <w:rFonts w:ascii="Arial" w:eastAsia="Times New Roman" w:hAnsi="Arial" w:cs="Arial"/>
                <w:sz w:val="20"/>
                <w:szCs w:val="20"/>
                <w:lang w:eastAsia="en-GB"/>
              </w:rPr>
            </w:pPr>
            <w:r w:rsidRPr="003C7EE5">
              <w:rPr>
                <w:rFonts w:ascii="Arial" w:eastAsia="Times New Roman" w:hAnsi="Arial" w:cs="Arial"/>
                <w:b/>
                <w:sz w:val="20"/>
                <w:szCs w:val="20"/>
                <w:lang w:eastAsia="en-GB"/>
              </w:rPr>
              <w:t xml:space="preserve">The PPG </w:t>
            </w:r>
            <w:r w:rsidR="00355861" w:rsidRPr="003C7EE5">
              <w:rPr>
                <w:rFonts w:ascii="Arial" w:eastAsia="Times New Roman" w:hAnsi="Arial" w:cs="Arial"/>
                <w:b/>
                <w:sz w:val="20"/>
                <w:szCs w:val="20"/>
                <w:lang w:eastAsia="en-GB"/>
              </w:rPr>
              <w:t>is now a virtual group.</w:t>
            </w:r>
            <w:r w:rsidRPr="003C7EE5">
              <w:rPr>
                <w:rFonts w:ascii="Arial" w:eastAsia="Times New Roman" w:hAnsi="Arial" w:cs="Arial"/>
                <w:b/>
                <w:sz w:val="20"/>
                <w:szCs w:val="20"/>
                <w:lang w:eastAsia="en-GB"/>
              </w:rPr>
              <w:t xml:space="preserve"> We have continued to communicate with patients virtually on 3 occasions as well, to obtain feedback and discuss practice services and development.</w:t>
            </w:r>
          </w:p>
        </w:tc>
      </w:tr>
      <w:tr w:rsidR="00F92F8F" w:rsidRPr="00F92F8F" w:rsidTr="00F92F8F">
        <w:trPr>
          <w:trHeight w:val="1872"/>
        </w:trPr>
        <w:tc>
          <w:tcPr>
            <w:tcW w:w="3686" w:type="dxa"/>
            <w:tcBorders>
              <w:top w:val="nil"/>
              <w:left w:val="single" w:sz="4" w:space="0" w:color="auto"/>
              <w:bottom w:val="single" w:sz="4" w:space="0" w:color="auto"/>
              <w:right w:val="nil"/>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The steps taken to ensure that the PRG is representative of our  registered patients and where a category of patients is not represented, the steps we took in an attempt to engage that category</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single" w:sz="4" w:space="0" w:color="auto"/>
              <w:bottom w:val="single" w:sz="4" w:space="0" w:color="auto"/>
              <w:right w:val="single" w:sz="4" w:space="0" w:color="auto"/>
            </w:tcBorders>
            <w:shd w:val="clear" w:color="auto" w:fill="auto"/>
            <w:hideMark/>
          </w:tcPr>
          <w:p w:rsidR="00F93DE4" w:rsidRDefault="00F92F8F" w:rsidP="00875970">
            <w:pPr>
              <w:spacing w:after="0" w:line="240" w:lineRule="auto"/>
              <w:rPr>
                <w:rFonts w:ascii="Arial" w:eastAsia="Times New Roman" w:hAnsi="Arial" w:cs="Arial"/>
                <w:b/>
                <w:sz w:val="20"/>
                <w:szCs w:val="20"/>
                <w:lang w:eastAsia="en-GB"/>
              </w:rPr>
            </w:pPr>
            <w:r w:rsidRPr="00F92F8F">
              <w:rPr>
                <w:rFonts w:ascii="Arial" w:eastAsia="Times New Roman" w:hAnsi="Arial" w:cs="Arial"/>
                <w:sz w:val="20"/>
                <w:szCs w:val="20"/>
                <w:lang w:eastAsia="en-GB"/>
              </w:rPr>
              <w:t> </w:t>
            </w:r>
            <w:r w:rsidR="00875970" w:rsidRPr="00E01AAF">
              <w:rPr>
                <w:rFonts w:ascii="Arial" w:eastAsia="Times New Roman" w:hAnsi="Arial" w:cs="Arial"/>
                <w:b/>
                <w:sz w:val="20"/>
                <w:szCs w:val="20"/>
                <w:lang w:eastAsia="en-GB"/>
              </w:rPr>
              <w:t xml:space="preserve">We are happy that we </w:t>
            </w:r>
            <w:r w:rsidR="00875970">
              <w:rPr>
                <w:rFonts w:ascii="Arial" w:eastAsia="Times New Roman" w:hAnsi="Arial" w:cs="Arial"/>
                <w:b/>
                <w:sz w:val="20"/>
                <w:szCs w:val="20"/>
                <w:lang w:eastAsia="en-GB"/>
              </w:rPr>
              <w:t xml:space="preserve">have </w:t>
            </w:r>
            <w:r w:rsidR="00875970" w:rsidRPr="00E01AAF">
              <w:rPr>
                <w:rFonts w:ascii="Arial" w:eastAsia="Times New Roman" w:hAnsi="Arial" w:cs="Arial"/>
                <w:b/>
                <w:sz w:val="20"/>
                <w:szCs w:val="20"/>
                <w:lang w:eastAsia="en-GB"/>
              </w:rPr>
              <w:t xml:space="preserve">made every effort to recruit patients from all sections of our practice population during last year and continue to use the mechanisms detailed </w:t>
            </w:r>
            <w:r w:rsidR="00F93DE4">
              <w:rPr>
                <w:rFonts w:ascii="Arial" w:eastAsia="Times New Roman" w:hAnsi="Arial" w:cs="Arial"/>
                <w:b/>
                <w:sz w:val="20"/>
                <w:szCs w:val="20"/>
                <w:lang w:eastAsia="en-GB"/>
              </w:rPr>
              <w:t>below</w:t>
            </w:r>
            <w:r w:rsidR="00875970" w:rsidRPr="00E01AAF">
              <w:rPr>
                <w:rFonts w:ascii="Arial" w:eastAsia="Times New Roman" w:hAnsi="Arial" w:cs="Arial"/>
                <w:b/>
                <w:sz w:val="20"/>
                <w:szCs w:val="20"/>
                <w:lang w:eastAsia="en-GB"/>
              </w:rPr>
              <w:t xml:space="preserve"> to ensure our PPG is as representative as possible.</w:t>
            </w:r>
          </w:p>
          <w:p w:rsidR="00F93DE4" w:rsidRPr="00F93DE4" w:rsidRDefault="00F93DE4" w:rsidP="00F93DE4">
            <w:pPr>
              <w:rPr>
                <w:rFonts w:ascii="Arial" w:hAnsi="Arial" w:cs="Arial"/>
                <w:b/>
                <w:sz w:val="20"/>
                <w:szCs w:val="20"/>
              </w:rPr>
            </w:pPr>
            <w:r w:rsidRPr="00F93DE4">
              <w:rPr>
                <w:rFonts w:ascii="Arial" w:hAnsi="Arial" w:cs="Arial"/>
                <w:b/>
                <w:sz w:val="20"/>
                <w:szCs w:val="20"/>
              </w:rPr>
              <w:t>Patients have been recruited to the group in the following ways:</w:t>
            </w:r>
          </w:p>
          <w:p w:rsidR="00F93DE4" w:rsidRPr="00F93DE4" w:rsidRDefault="00F93DE4" w:rsidP="00F93DE4">
            <w:pPr>
              <w:numPr>
                <w:ilvl w:val="0"/>
                <w:numId w:val="2"/>
              </w:numPr>
              <w:spacing w:after="0" w:line="240" w:lineRule="auto"/>
              <w:rPr>
                <w:rFonts w:ascii="Arial" w:hAnsi="Arial" w:cs="Arial"/>
                <w:b/>
                <w:sz w:val="20"/>
                <w:szCs w:val="20"/>
              </w:rPr>
            </w:pPr>
            <w:r w:rsidRPr="00F93DE4">
              <w:rPr>
                <w:rFonts w:ascii="Arial" w:hAnsi="Arial" w:cs="Arial"/>
                <w:b/>
                <w:sz w:val="20"/>
                <w:szCs w:val="20"/>
              </w:rPr>
              <w:t>Via posters in the reception area on the Patient Group Notice board</w:t>
            </w:r>
          </w:p>
          <w:p w:rsidR="00F93DE4" w:rsidRPr="00F93DE4" w:rsidRDefault="00F93DE4" w:rsidP="00F93DE4">
            <w:pPr>
              <w:numPr>
                <w:ilvl w:val="0"/>
                <w:numId w:val="2"/>
              </w:numPr>
              <w:spacing w:after="0" w:line="240" w:lineRule="auto"/>
              <w:rPr>
                <w:rFonts w:ascii="Arial" w:hAnsi="Arial" w:cs="Arial"/>
                <w:b/>
                <w:sz w:val="20"/>
                <w:szCs w:val="20"/>
              </w:rPr>
            </w:pPr>
            <w:r w:rsidRPr="00F93DE4">
              <w:rPr>
                <w:rFonts w:ascii="Arial" w:hAnsi="Arial" w:cs="Arial"/>
                <w:b/>
                <w:sz w:val="20"/>
                <w:szCs w:val="20"/>
              </w:rPr>
              <w:t>Through our connections with the local N</w:t>
            </w:r>
            <w:r>
              <w:rPr>
                <w:rFonts w:ascii="Arial" w:hAnsi="Arial" w:cs="Arial"/>
                <w:b/>
                <w:sz w:val="20"/>
                <w:szCs w:val="20"/>
              </w:rPr>
              <w:t>XGT (New Cross Gate Trust)</w:t>
            </w:r>
          </w:p>
          <w:p w:rsidR="00F93DE4" w:rsidRPr="00F93DE4" w:rsidRDefault="00F93DE4" w:rsidP="00F93DE4">
            <w:pPr>
              <w:numPr>
                <w:ilvl w:val="0"/>
                <w:numId w:val="2"/>
              </w:numPr>
              <w:spacing w:after="0" w:line="240" w:lineRule="auto"/>
              <w:rPr>
                <w:rFonts w:ascii="Arial" w:hAnsi="Arial" w:cs="Arial"/>
                <w:b/>
                <w:sz w:val="20"/>
                <w:szCs w:val="20"/>
              </w:rPr>
            </w:pPr>
            <w:r w:rsidRPr="00F93DE4">
              <w:rPr>
                <w:rFonts w:ascii="Arial" w:hAnsi="Arial" w:cs="Arial"/>
                <w:b/>
                <w:sz w:val="20"/>
                <w:szCs w:val="20"/>
              </w:rPr>
              <w:t>Via direct invitation from clinicians at appointments</w:t>
            </w:r>
          </w:p>
          <w:p w:rsidR="00F93DE4" w:rsidRPr="00F93DE4" w:rsidRDefault="00F93DE4" w:rsidP="00F93DE4">
            <w:pPr>
              <w:numPr>
                <w:ilvl w:val="0"/>
                <w:numId w:val="2"/>
              </w:numPr>
              <w:spacing w:after="0" w:line="240" w:lineRule="auto"/>
              <w:rPr>
                <w:rFonts w:ascii="Arial" w:hAnsi="Arial" w:cs="Arial"/>
                <w:b/>
                <w:sz w:val="20"/>
                <w:szCs w:val="20"/>
              </w:rPr>
            </w:pPr>
            <w:r w:rsidRPr="00F93DE4">
              <w:rPr>
                <w:rFonts w:ascii="Arial" w:hAnsi="Arial" w:cs="Arial"/>
                <w:b/>
                <w:sz w:val="20"/>
                <w:szCs w:val="20"/>
              </w:rPr>
              <w:t>Invitation to new patients from reception staff</w:t>
            </w:r>
          </w:p>
          <w:p w:rsidR="00F93DE4" w:rsidRPr="00F93DE4" w:rsidRDefault="00F93DE4" w:rsidP="00F93DE4">
            <w:pPr>
              <w:numPr>
                <w:ilvl w:val="0"/>
                <w:numId w:val="2"/>
              </w:numPr>
              <w:spacing w:after="0" w:line="240" w:lineRule="auto"/>
              <w:rPr>
                <w:rFonts w:ascii="Arial" w:hAnsi="Arial" w:cs="Arial"/>
                <w:b/>
                <w:sz w:val="20"/>
                <w:szCs w:val="20"/>
              </w:rPr>
            </w:pPr>
            <w:r w:rsidRPr="00F93DE4">
              <w:rPr>
                <w:rFonts w:ascii="Arial" w:hAnsi="Arial" w:cs="Arial"/>
                <w:b/>
                <w:sz w:val="20"/>
                <w:szCs w:val="20"/>
              </w:rPr>
              <w:t>Directly in writing to those who have left contact details or expressed an interest at reception</w:t>
            </w:r>
          </w:p>
          <w:p w:rsidR="00F93DE4" w:rsidRPr="00F93DE4" w:rsidRDefault="00F93DE4" w:rsidP="00875970">
            <w:pPr>
              <w:spacing w:after="0" w:line="240" w:lineRule="auto"/>
              <w:rPr>
                <w:rFonts w:ascii="Arial" w:eastAsia="Times New Roman" w:hAnsi="Arial" w:cs="Arial"/>
                <w:b/>
                <w:sz w:val="20"/>
                <w:szCs w:val="20"/>
                <w:lang w:eastAsia="en-GB"/>
              </w:rPr>
            </w:pPr>
          </w:p>
          <w:p w:rsidR="00F93DE4" w:rsidRDefault="00F93DE4" w:rsidP="00875970">
            <w:pPr>
              <w:spacing w:after="0" w:line="240" w:lineRule="auto"/>
              <w:rPr>
                <w:rFonts w:ascii="Arial" w:eastAsia="Times New Roman" w:hAnsi="Arial" w:cs="Arial"/>
                <w:b/>
                <w:sz w:val="20"/>
                <w:szCs w:val="20"/>
                <w:lang w:eastAsia="en-GB"/>
              </w:rPr>
            </w:pPr>
          </w:p>
          <w:p w:rsidR="00F93DE4" w:rsidRDefault="00F93DE4" w:rsidP="00875970">
            <w:pPr>
              <w:spacing w:after="0" w:line="240" w:lineRule="auto"/>
              <w:rPr>
                <w:rFonts w:ascii="Arial" w:eastAsia="Times New Roman" w:hAnsi="Arial" w:cs="Arial"/>
                <w:b/>
                <w:sz w:val="20"/>
                <w:szCs w:val="20"/>
                <w:lang w:eastAsia="en-GB"/>
              </w:rPr>
            </w:pPr>
          </w:p>
          <w:p w:rsidR="00875970" w:rsidRPr="003C6631" w:rsidRDefault="00875970" w:rsidP="00875970">
            <w:pPr>
              <w:spacing w:after="0" w:line="240" w:lineRule="auto"/>
              <w:rPr>
                <w:rFonts w:ascii="Arial" w:eastAsia="Times New Roman" w:hAnsi="Arial" w:cs="Arial"/>
                <w:b/>
                <w:sz w:val="20"/>
                <w:szCs w:val="20"/>
                <w:lang w:eastAsia="en-GB"/>
              </w:rPr>
            </w:pPr>
            <w:r w:rsidRPr="00E01AAF">
              <w:rPr>
                <w:rFonts w:ascii="Arial" w:eastAsia="Times New Roman" w:hAnsi="Arial" w:cs="Arial"/>
                <w:b/>
                <w:sz w:val="20"/>
                <w:szCs w:val="20"/>
                <w:lang w:eastAsia="en-GB"/>
              </w:rPr>
              <w:t xml:space="preserve"> Male members are </w:t>
            </w:r>
            <w:r w:rsidR="00F93DE4">
              <w:rPr>
                <w:rFonts w:ascii="Arial" w:eastAsia="Times New Roman" w:hAnsi="Arial" w:cs="Arial"/>
                <w:b/>
                <w:sz w:val="20"/>
                <w:szCs w:val="20"/>
                <w:lang w:eastAsia="en-GB"/>
              </w:rPr>
              <w:t xml:space="preserve">still </w:t>
            </w:r>
            <w:r>
              <w:rPr>
                <w:rFonts w:ascii="Arial" w:eastAsia="Times New Roman" w:hAnsi="Arial" w:cs="Arial"/>
                <w:b/>
                <w:sz w:val="20"/>
                <w:szCs w:val="20"/>
                <w:lang w:eastAsia="en-GB"/>
              </w:rPr>
              <w:t>under represented, although our practice profile is roughly equal between male and female. We plan to increase virtual meetings and feedback this year to encourage the younger/male population to engage with the group.</w:t>
            </w:r>
          </w:p>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F92F8F">
        <w:trPr>
          <w:trHeight w:val="1548"/>
        </w:trPr>
        <w:tc>
          <w:tcPr>
            <w:tcW w:w="3686" w:type="dxa"/>
            <w:tcBorders>
              <w:top w:val="nil"/>
              <w:left w:val="single" w:sz="4" w:space="0" w:color="auto"/>
              <w:bottom w:val="single" w:sz="4" w:space="0" w:color="auto"/>
              <w:right w:val="nil"/>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Details of the steps taken to determine and reach agreement on the issues which had priority and were included in the local practice survey</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single" w:sz="4" w:space="0" w:color="auto"/>
              <w:bottom w:val="single" w:sz="4" w:space="0" w:color="auto"/>
              <w:right w:val="single" w:sz="4" w:space="0" w:color="auto"/>
            </w:tcBorders>
            <w:shd w:val="clear" w:color="auto" w:fill="auto"/>
            <w:hideMark/>
          </w:tcPr>
          <w:p w:rsidR="001C301B" w:rsidRPr="00C8561F" w:rsidRDefault="00057FE6" w:rsidP="001C301B">
            <w:pPr>
              <w:rPr>
                <w:rFonts w:ascii="Arial" w:eastAsia="Times New Roman" w:hAnsi="Arial" w:cs="Arial"/>
                <w:sz w:val="20"/>
                <w:szCs w:val="20"/>
                <w:lang w:eastAsia="en-GB"/>
              </w:rPr>
            </w:pPr>
            <w:r>
              <w:rPr>
                <w:rFonts w:ascii="Arial" w:eastAsia="Times New Roman" w:hAnsi="Arial" w:cs="Arial"/>
                <w:sz w:val="20"/>
                <w:szCs w:val="20"/>
                <w:lang w:eastAsia="en-GB"/>
              </w:rPr>
              <w:t xml:space="preserve">The PRG reviewed last year’s Action plan in </w:t>
            </w:r>
            <w:r w:rsidR="00C8561F">
              <w:rPr>
                <w:rFonts w:ascii="Arial" w:eastAsia="Times New Roman" w:hAnsi="Arial" w:cs="Arial"/>
                <w:sz w:val="20"/>
                <w:szCs w:val="20"/>
                <w:lang w:eastAsia="en-GB"/>
              </w:rPr>
              <w:t>February.</w:t>
            </w:r>
            <w:r w:rsidR="009442F4">
              <w:rPr>
                <w:rFonts w:ascii="Arial" w:eastAsia="Times New Roman" w:hAnsi="Arial" w:cs="Arial"/>
                <w:sz w:val="20"/>
                <w:szCs w:val="20"/>
                <w:lang w:eastAsia="en-GB"/>
              </w:rPr>
              <w:t xml:space="preserve"> </w:t>
            </w:r>
            <w:proofErr w:type="gramStart"/>
            <w:r w:rsidR="00C8561F">
              <w:rPr>
                <w:rFonts w:ascii="Arial" w:eastAsia="Times New Roman" w:hAnsi="Arial" w:cs="Arial"/>
                <w:sz w:val="20"/>
                <w:szCs w:val="20"/>
                <w:lang w:eastAsia="en-GB"/>
              </w:rPr>
              <w:t xml:space="preserve">Telephone </w:t>
            </w:r>
            <w:r w:rsidR="009442F4">
              <w:rPr>
                <w:rFonts w:ascii="Arial" w:eastAsia="Times New Roman" w:hAnsi="Arial" w:cs="Arial"/>
                <w:sz w:val="20"/>
                <w:szCs w:val="20"/>
                <w:lang w:eastAsia="en-GB"/>
              </w:rPr>
              <w:t xml:space="preserve"> access</w:t>
            </w:r>
            <w:proofErr w:type="gramEnd"/>
            <w:r w:rsidR="00C8561F">
              <w:rPr>
                <w:rFonts w:ascii="Arial" w:eastAsia="Times New Roman" w:hAnsi="Arial" w:cs="Arial"/>
                <w:sz w:val="20"/>
                <w:szCs w:val="20"/>
                <w:lang w:eastAsia="en-GB"/>
              </w:rPr>
              <w:t xml:space="preserve"> is still reported as well below average despite introducing a triage system whereby the doctor rings the patient back using a practice mobile. This has been analysed further and will be reviewed again in the new financial year. </w:t>
            </w:r>
            <w:r>
              <w:rPr>
                <w:rFonts w:ascii="Arial" w:eastAsia="Times New Roman" w:hAnsi="Arial" w:cs="Arial"/>
                <w:sz w:val="20"/>
                <w:szCs w:val="20"/>
                <w:lang w:eastAsia="en-GB"/>
              </w:rPr>
              <w:t xml:space="preserve"> </w:t>
            </w:r>
            <w:r w:rsidR="00C8561F">
              <w:rPr>
                <w:rFonts w:ascii="Arial" w:eastAsia="Times New Roman" w:hAnsi="Arial" w:cs="Arial"/>
                <w:sz w:val="20"/>
                <w:szCs w:val="20"/>
                <w:lang w:eastAsia="en-GB"/>
              </w:rPr>
              <w:t>We have invested</w:t>
            </w:r>
            <w:r w:rsidR="00BF7322">
              <w:rPr>
                <w:rFonts w:ascii="Arial" w:eastAsia="Times New Roman" w:hAnsi="Arial" w:cs="Arial"/>
                <w:sz w:val="20"/>
                <w:szCs w:val="20"/>
                <w:lang w:eastAsia="en-GB"/>
              </w:rPr>
              <w:t xml:space="preserve"> substantially in f</w:t>
            </w:r>
            <w:r w:rsidR="009442F4">
              <w:rPr>
                <w:rFonts w:ascii="Arial" w:eastAsia="Times New Roman" w:hAnsi="Arial" w:cs="Arial"/>
                <w:sz w:val="20"/>
                <w:szCs w:val="20"/>
                <w:lang w:eastAsia="en-GB"/>
              </w:rPr>
              <w:t xml:space="preserve">urther repairs </w:t>
            </w:r>
            <w:r w:rsidR="00BF7322">
              <w:rPr>
                <w:rFonts w:ascii="Arial" w:eastAsia="Times New Roman" w:hAnsi="Arial" w:cs="Arial"/>
                <w:sz w:val="20"/>
                <w:szCs w:val="20"/>
                <w:lang w:eastAsia="en-GB"/>
              </w:rPr>
              <w:t>and redecoration at 387 Queens Road and external decoration at 296 Queens Road.</w:t>
            </w:r>
            <w:r w:rsidR="003B7A4E">
              <w:rPr>
                <w:rFonts w:ascii="Arial" w:eastAsia="Times New Roman" w:hAnsi="Arial" w:cs="Arial"/>
                <w:sz w:val="20"/>
                <w:szCs w:val="20"/>
                <w:lang w:eastAsia="en-GB"/>
              </w:rPr>
              <w:t xml:space="preserve"> </w:t>
            </w:r>
            <w:r w:rsidR="00BF7322">
              <w:rPr>
                <w:rFonts w:ascii="Arial" w:eastAsia="Times New Roman" w:hAnsi="Arial" w:cs="Arial"/>
                <w:sz w:val="20"/>
                <w:szCs w:val="20"/>
                <w:lang w:eastAsia="en-GB"/>
              </w:rPr>
              <w:t xml:space="preserve">We are grateful </w:t>
            </w:r>
            <w:proofErr w:type="gramStart"/>
            <w:r w:rsidR="00BF7322">
              <w:rPr>
                <w:rFonts w:ascii="Arial" w:eastAsia="Times New Roman" w:hAnsi="Arial" w:cs="Arial"/>
                <w:sz w:val="20"/>
                <w:szCs w:val="20"/>
                <w:lang w:eastAsia="en-GB"/>
              </w:rPr>
              <w:t xml:space="preserve">to </w:t>
            </w:r>
            <w:r w:rsidR="009442F4">
              <w:rPr>
                <w:rFonts w:ascii="Arial" w:eastAsia="Times New Roman" w:hAnsi="Arial" w:cs="Arial"/>
                <w:sz w:val="20"/>
                <w:szCs w:val="20"/>
                <w:lang w:eastAsia="en-GB"/>
              </w:rPr>
              <w:t xml:space="preserve"> NXGT</w:t>
            </w:r>
            <w:proofErr w:type="gramEnd"/>
            <w:r w:rsidR="009442F4">
              <w:rPr>
                <w:rFonts w:ascii="Arial" w:eastAsia="Times New Roman" w:hAnsi="Arial" w:cs="Arial"/>
                <w:sz w:val="20"/>
                <w:szCs w:val="20"/>
                <w:lang w:eastAsia="en-GB"/>
              </w:rPr>
              <w:t xml:space="preserve"> (New Cross Gate Trust</w:t>
            </w:r>
            <w:r w:rsidR="00A91882">
              <w:rPr>
                <w:rFonts w:ascii="Arial" w:eastAsia="Times New Roman" w:hAnsi="Arial" w:cs="Arial"/>
                <w:sz w:val="20"/>
                <w:szCs w:val="20"/>
                <w:lang w:eastAsia="en-GB"/>
              </w:rPr>
              <w:t>.)</w:t>
            </w:r>
            <w:r w:rsidR="00BF7322">
              <w:rPr>
                <w:rFonts w:ascii="Arial" w:eastAsia="Times New Roman" w:hAnsi="Arial" w:cs="Arial"/>
                <w:sz w:val="20"/>
                <w:szCs w:val="20"/>
                <w:lang w:eastAsia="en-GB"/>
              </w:rPr>
              <w:t xml:space="preserve"> for their assistance in repairing the damp wall and renewing the flat roof at 387 Queens Road.</w:t>
            </w:r>
            <w:r w:rsidR="00BF7322">
              <w:rPr>
                <w:rFonts w:ascii="Arial" w:hAnsi="Arial" w:cs="Arial"/>
                <w:sz w:val="20"/>
                <w:szCs w:val="20"/>
              </w:rPr>
              <w:t xml:space="preserve"> </w:t>
            </w:r>
            <w:r w:rsidR="001C301B">
              <w:rPr>
                <w:rFonts w:ascii="Arial" w:hAnsi="Arial" w:cs="Arial"/>
                <w:sz w:val="20"/>
                <w:szCs w:val="20"/>
              </w:rPr>
              <w:t xml:space="preserve"> Priorities </w:t>
            </w:r>
            <w:r w:rsidR="00BF7322">
              <w:rPr>
                <w:rFonts w:ascii="Arial" w:hAnsi="Arial" w:cs="Arial"/>
                <w:sz w:val="20"/>
                <w:szCs w:val="20"/>
              </w:rPr>
              <w:t>this year</w:t>
            </w:r>
            <w:r w:rsidR="001C301B">
              <w:rPr>
                <w:rFonts w:ascii="Arial" w:hAnsi="Arial" w:cs="Arial"/>
                <w:sz w:val="20"/>
                <w:szCs w:val="20"/>
              </w:rPr>
              <w:t>:</w:t>
            </w:r>
          </w:p>
          <w:p w:rsidR="001C301B" w:rsidRDefault="00BF7322" w:rsidP="001C301B">
            <w:pPr>
              <w:pStyle w:val="ListParagraph"/>
              <w:numPr>
                <w:ilvl w:val="0"/>
                <w:numId w:val="1"/>
              </w:numPr>
              <w:rPr>
                <w:rFonts w:ascii="Arial" w:hAnsi="Arial" w:cs="Arial"/>
                <w:sz w:val="20"/>
                <w:szCs w:val="20"/>
              </w:rPr>
            </w:pPr>
            <w:r>
              <w:rPr>
                <w:rFonts w:ascii="Arial" w:hAnsi="Arial" w:cs="Arial"/>
                <w:sz w:val="20"/>
                <w:szCs w:val="20"/>
              </w:rPr>
              <w:t>A</w:t>
            </w:r>
            <w:r w:rsidR="00875970" w:rsidRPr="001C301B">
              <w:rPr>
                <w:rFonts w:ascii="Arial" w:hAnsi="Arial" w:cs="Arial"/>
                <w:sz w:val="20"/>
                <w:szCs w:val="20"/>
              </w:rPr>
              <w:t>ccess</w:t>
            </w:r>
            <w:r>
              <w:rPr>
                <w:rFonts w:ascii="Arial" w:hAnsi="Arial" w:cs="Arial"/>
                <w:sz w:val="20"/>
                <w:szCs w:val="20"/>
              </w:rPr>
              <w:t xml:space="preserve"> </w:t>
            </w:r>
            <w:r w:rsidR="00E04465">
              <w:rPr>
                <w:rFonts w:ascii="Arial" w:hAnsi="Arial" w:cs="Arial"/>
                <w:sz w:val="20"/>
                <w:szCs w:val="20"/>
              </w:rPr>
              <w:t>–</w:t>
            </w:r>
            <w:r>
              <w:rPr>
                <w:rFonts w:ascii="Arial" w:hAnsi="Arial" w:cs="Arial"/>
                <w:sz w:val="20"/>
                <w:szCs w:val="20"/>
              </w:rPr>
              <w:t xml:space="preserve"> </w:t>
            </w:r>
            <w:r w:rsidR="00E04465">
              <w:rPr>
                <w:rFonts w:ascii="Arial" w:hAnsi="Arial" w:cs="Arial"/>
                <w:sz w:val="20"/>
                <w:szCs w:val="20"/>
              </w:rPr>
              <w:t>refining the telephone triage system</w:t>
            </w:r>
          </w:p>
          <w:p w:rsidR="001C301B" w:rsidRDefault="00E04465" w:rsidP="001C301B">
            <w:pPr>
              <w:pStyle w:val="ListParagraph"/>
              <w:numPr>
                <w:ilvl w:val="0"/>
                <w:numId w:val="1"/>
              </w:numPr>
              <w:rPr>
                <w:rFonts w:ascii="Arial" w:hAnsi="Arial" w:cs="Arial"/>
                <w:sz w:val="20"/>
                <w:szCs w:val="20"/>
              </w:rPr>
            </w:pPr>
            <w:r>
              <w:rPr>
                <w:rFonts w:ascii="Arial" w:hAnsi="Arial" w:cs="Arial"/>
                <w:sz w:val="20"/>
                <w:szCs w:val="20"/>
              </w:rPr>
              <w:lastRenderedPageBreak/>
              <w:t xml:space="preserve">Premises: Exploring the option to locate to temporary buildings on the new site </w:t>
            </w:r>
          </w:p>
          <w:p w:rsidR="00E04465" w:rsidRDefault="00E04465" w:rsidP="001C301B">
            <w:pPr>
              <w:pStyle w:val="ListParagraph"/>
              <w:numPr>
                <w:ilvl w:val="0"/>
                <w:numId w:val="1"/>
              </w:numPr>
              <w:rPr>
                <w:rFonts w:ascii="Arial" w:hAnsi="Arial" w:cs="Arial"/>
                <w:sz w:val="20"/>
                <w:szCs w:val="20"/>
              </w:rPr>
            </w:pPr>
            <w:r>
              <w:rPr>
                <w:rFonts w:ascii="Arial" w:hAnsi="Arial" w:cs="Arial"/>
                <w:sz w:val="20"/>
                <w:szCs w:val="20"/>
              </w:rPr>
              <w:t>Continuity of  care</w:t>
            </w:r>
          </w:p>
          <w:p w:rsidR="00875970" w:rsidRPr="00875970" w:rsidRDefault="00875970" w:rsidP="00875970">
            <w:pPr>
              <w:rPr>
                <w:rFonts w:ascii="Arial" w:hAnsi="Arial" w:cs="Arial"/>
                <w:sz w:val="20"/>
                <w:szCs w:val="20"/>
              </w:rPr>
            </w:pPr>
            <w:r w:rsidRPr="00875970">
              <w:rPr>
                <w:rFonts w:ascii="Arial" w:hAnsi="Arial" w:cs="Arial"/>
                <w:sz w:val="20"/>
                <w:szCs w:val="20"/>
              </w:rPr>
              <w:t>.</w:t>
            </w:r>
          </w:p>
          <w:p w:rsidR="00787799" w:rsidRPr="00F92F8F" w:rsidRDefault="00787799" w:rsidP="00F92F8F">
            <w:pPr>
              <w:spacing w:after="0" w:line="240" w:lineRule="auto"/>
              <w:rPr>
                <w:rFonts w:ascii="Arial" w:eastAsia="Times New Roman" w:hAnsi="Arial" w:cs="Arial"/>
                <w:sz w:val="20"/>
                <w:szCs w:val="20"/>
                <w:lang w:eastAsia="en-GB"/>
              </w:rPr>
            </w:pPr>
          </w:p>
        </w:tc>
      </w:tr>
      <w:tr w:rsidR="00F92F8F" w:rsidRPr="00F92F8F" w:rsidTr="00F92F8F">
        <w:trPr>
          <w:trHeight w:val="1032"/>
        </w:trPr>
        <w:tc>
          <w:tcPr>
            <w:tcW w:w="3686" w:type="dxa"/>
            <w:tcBorders>
              <w:top w:val="nil"/>
              <w:left w:val="single" w:sz="4" w:space="0" w:color="auto"/>
              <w:bottom w:val="single" w:sz="4" w:space="0" w:color="auto"/>
              <w:right w:val="nil"/>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lastRenderedPageBreak/>
              <w:t>The manner in which we sought to obtain the views of our patients</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single" w:sz="4" w:space="0" w:color="auto"/>
              <w:bottom w:val="single" w:sz="4" w:space="0" w:color="auto"/>
              <w:right w:val="single" w:sz="4" w:space="0" w:color="auto"/>
            </w:tcBorders>
            <w:shd w:val="clear" w:color="auto" w:fill="auto"/>
            <w:hideMark/>
          </w:tcPr>
          <w:p w:rsidR="00434CF6" w:rsidRDefault="00F92F8F" w:rsidP="00434CF6">
            <w:pPr>
              <w:rPr>
                <w:rFonts w:ascii="Arial" w:hAnsi="Arial" w:cs="Arial"/>
                <w:sz w:val="20"/>
                <w:szCs w:val="20"/>
              </w:rPr>
            </w:pPr>
            <w:r w:rsidRPr="00F92F8F">
              <w:rPr>
                <w:rFonts w:ascii="Arial" w:eastAsia="Times New Roman" w:hAnsi="Arial" w:cs="Arial"/>
                <w:sz w:val="20"/>
                <w:szCs w:val="20"/>
                <w:lang w:eastAsia="en-GB"/>
              </w:rPr>
              <w:t> </w:t>
            </w:r>
            <w:r w:rsidR="00434CF6" w:rsidRPr="00434CF6">
              <w:rPr>
                <w:rFonts w:ascii="Arial" w:hAnsi="Arial" w:cs="Arial"/>
                <w:sz w:val="20"/>
                <w:szCs w:val="20"/>
              </w:rPr>
              <w:t>The survey was carried out using the IPQ (Improving Practice Questionnaire</w:t>
            </w:r>
          </w:p>
          <w:p w:rsidR="00434CF6" w:rsidRPr="00434CF6" w:rsidRDefault="00434CF6" w:rsidP="00434CF6">
            <w:pPr>
              <w:rPr>
                <w:rFonts w:ascii="Arial" w:hAnsi="Arial" w:cs="Arial"/>
                <w:sz w:val="20"/>
                <w:szCs w:val="20"/>
              </w:rPr>
            </w:pPr>
            <w:r w:rsidRPr="00434CF6">
              <w:rPr>
                <w:rFonts w:ascii="Arial" w:hAnsi="Arial" w:cs="Arial"/>
                <w:sz w:val="20"/>
                <w:szCs w:val="20"/>
              </w:rPr>
              <w:t>The IPQ is a well-established questionnaire widely used in the UK.</w:t>
            </w:r>
          </w:p>
          <w:p w:rsidR="00434CF6" w:rsidRPr="00434CF6" w:rsidRDefault="00434CF6" w:rsidP="00434CF6">
            <w:pPr>
              <w:rPr>
                <w:rFonts w:ascii="Arial" w:hAnsi="Arial" w:cs="Arial"/>
                <w:sz w:val="20"/>
                <w:szCs w:val="20"/>
              </w:rPr>
            </w:pPr>
            <w:r w:rsidRPr="00434CF6">
              <w:rPr>
                <w:rFonts w:ascii="Arial" w:hAnsi="Arial" w:cs="Arial"/>
                <w:sz w:val="20"/>
                <w:szCs w:val="20"/>
              </w:rPr>
              <w:t>Since 2004, over 3,000,000 patients have completed an IPQ providing valuable patient feedback to over</w:t>
            </w:r>
          </w:p>
          <w:p w:rsidR="00434CF6" w:rsidRPr="00434CF6" w:rsidRDefault="00434CF6" w:rsidP="00434CF6">
            <w:pPr>
              <w:rPr>
                <w:rFonts w:ascii="Arial" w:hAnsi="Arial" w:cs="Arial"/>
                <w:sz w:val="20"/>
                <w:szCs w:val="20"/>
              </w:rPr>
            </w:pPr>
            <w:r w:rsidRPr="00434CF6">
              <w:rPr>
                <w:rFonts w:ascii="Arial" w:hAnsi="Arial" w:cs="Arial"/>
                <w:sz w:val="20"/>
                <w:szCs w:val="20"/>
              </w:rPr>
              <w:t xml:space="preserve">4,000 practices and over 16,000 health practitioners, many of these practices </w:t>
            </w:r>
            <w:r>
              <w:rPr>
                <w:rFonts w:ascii="Arial" w:hAnsi="Arial" w:cs="Arial"/>
                <w:sz w:val="20"/>
                <w:szCs w:val="20"/>
              </w:rPr>
              <w:t xml:space="preserve">and health practitioners having </w:t>
            </w:r>
            <w:r w:rsidRPr="00434CF6">
              <w:rPr>
                <w:rFonts w:ascii="Arial" w:hAnsi="Arial" w:cs="Arial"/>
                <w:sz w:val="20"/>
                <w:szCs w:val="20"/>
              </w:rPr>
              <w:t>completed the survey on more than one occasion.</w:t>
            </w:r>
          </w:p>
          <w:p w:rsidR="00434CF6" w:rsidRDefault="00434CF6" w:rsidP="003F27F8">
            <w:pPr>
              <w:rPr>
                <w:rFonts w:ascii="Arial" w:hAnsi="Arial" w:cs="Arial"/>
                <w:sz w:val="20"/>
                <w:szCs w:val="20"/>
              </w:rPr>
            </w:pPr>
            <w:r w:rsidRPr="00434CF6">
              <w:rPr>
                <w:rFonts w:ascii="Arial" w:hAnsi="Arial" w:cs="Arial"/>
                <w:sz w:val="20"/>
                <w:szCs w:val="20"/>
              </w:rPr>
              <w:t xml:space="preserve">Extensive published validation studies (please see </w:t>
            </w:r>
            <w:r w:rsidRPr="00434CF6">
              <w:rPr>
                <w:rFonts w:ascii="Arial" w:hAnsi="Arial" w:cs="Arial"/>
                <w:color w:val="0000FF"/>
                <w:sz w:val="20"/>
                <w:szCs w:val="20"/>
              </w:rPr>
              <w:t>http://www.cfepsurveys.co.uk/library/publications.aspx</w:t>
            </w:r>
            <w:r w:rsidRPr="00434CF6">
              <w:rPr>
                <w:rFonts w:ascii="Arial" w:hAnsi="Arial" w:cs="Arial"/>
                <w:sz w:val="20"/>
                <w:szCs w:val="20"/>
              </w:rPr>
              <w:t xml:space="preserve"> )have established that the IPQ is a reliable and sensitive tool: accurately me</w:t>
            </w:r>
            <w:r>
              <w:rPr>
                <w:rFonts w:ascii="Arial" w:hAnsi="Arial" w:cs="Arial"/>
                <w:sz w:val="20"/>
                <w:szCs w:val="20"/>
              </w:rPr>
              <w:t xml:space="preserve">asuring patient satisfaction in </w:t>
            </w:r>
            <w:r w:rsidRPr="00434CF6">
              <w:rPr>
                <w:rFonts w:ascii="Arial" w:hAnsi="Arial" w:cs="Arial"/>
                <w:sz w:val="20"/>
                <w:szCs w:val="20"/>
              </w:rPr>
              <w:t>designated areas and is sensitive to change - if the IPQ is carried ou</w:t>
            </w:r>
            <w:r>
              <w:rPr>
                <w:rFonts w:ascii="Arial" w:hAnsi="Arial" w:cs="Arial"/>
                <w:sz w:val="20"/>
                <w:szCs w:val="20"/>
              </w:rPr>
              <w:t xml:space="preserve">t on more than one occasion any </w:t>
            </w:r>
            <w:r w:rsidRPr="00434CF6">
              <w:rPr>
                <w:rFonts w:ascii="Arial" w:hAnsi="Arial" w:cs="Arial"/>
                <w:sz w:val="20"/>
                <w:szCs w:val="20"/>
              </w:rPr>
              <w:t>change in patient perception of service can be clearly and reliably monitored.</w:t>
            </w:r>
          </w:p>
          <w:p w:rsidR="00434CF6" w:rsidRPr="00434CF6" w:rsidRDefault="00434CF6" w:rsidP="003F27F8">
            <w:pPr>
              <w:rPr>
                <w:rFonts w:ascii="Arial" w:hAnsi="Arial" w:cs="Arial"/>
                <w:sz w:val="20"/>
                <w:szCs w:val="20"/>
              </w:rPr>
            </w:pPr>
            <w:r>
              <w:rPr>
                <w:rFonts w:ascii="Arial" w:hAnsi="Arial" w:cs="Arial"/>
                <w:sz w:val="20"/>
                <w:szCs w:val="20"/>
              </w:rPr>
              <w:t xml:space="preserve">The PRG were keen to </w:t>
            </w:r>
            <w:r w:rsidR="00E04465">
              <w:rPr>
                <w:rFonts w:ascii="Arial" w:hAnsi="Arial" w:cs="Arial"/>
                <w:sz w:val="20"/>
                <w:szCs w:val="20"/>
              </w:rPr>
              <w:t xml:space="preserve">have a reliable </w:t>
            </w:r>
            <w:proofErr w:type="gramStart"/>
            <w:r w:rsidR="00E04465">
              <w:rPr>
                <w:rFonts w:ascii="Arial" w:hAnsi="Arial" w:cs="Arial"/>
                <w:sz w:val="20"/>
                <w:szCs w:val="20"/>
              </w:rPr>
              <w:t xml:space="preserve">comparison </w:t>
            </w:r>
            <w:r>
              <w:rPr>
                <w:rFonts w:ascii="Arial" w:hAnsi="Arial" w:cs="Arial"/>
                <w:sz w:val="20"/>
                <w:szCs w:val="20"/>
              </w:rPr>
              <w:t xml:space="preserve"> to</w:t>
            </w:r>
            <w:proofErr w:type="gramEnd"/>
            <w:r>
              <w:rPr>
                <w:rFonts w:ascii="Arial" w:hAnsi="Arial" w:cs="Arial"/>
                <w:sz w:val="20"/>
                <w:szCs w:val="20"/>
              </w:rPr>
              <w:t xml:space="preserve"> get a true measure of progress. Hence they agreed they would like to use the same comprehensive </w:t>
            </w:r>
            <w:r w:rsidR="00094212">
              <w:rPr>
                <w:rFonts w:ascii="Arial" w:hAnsi="Arial" w:cs="Arial"/>
                <w:sz w:val="20"/>
                <w:szCs w:val="20"/>
              </w:rPr>
              <w:t>questionnaire which covers all the priorities of concern.</w:t>
            </w:r>
            <w:r w:rsidRPr="00434CF6">
              <w:rPr>
                <w:rFonts w:ascii="Arial" w:hAnsi="Arial" w:cs="Arial"/>
                <w:sz w:val="20"/>
                <w:szCs w:val="20"/>
              </w:rPr>
              <w:tab/>
            </w:r>
          </w:p>
          <w:p w:rsidR="003F27F8" w:rsidRPr="003F27F8" w:rsidRDefault="003F27F8" w:rsidP="003F27F8">
            <w:pPr>
              <w:rPr>
                <w:rFonts w:ascii="Arial" w:hAnsi="Arial" w:cs="Arial"/>
                <w:sz w:val="20"/>
                <w:szCs w:val="20"/>
              </w:rPr>
            </w:pPr>
            <w:r w:rsidRPr="003F27F8">
              <w:rPr>
                <w:rFonts w:ascii="Arial" w:hAnsi="Arial" w:cs="Arial"/>
                <w:sz w:val="20"/>
                <w:szCs w:val="20"/>
              </w:rPr>
              <w:t xml:space="preserve">The survey was given out at both surgery sites over a period of </w:t>
            </w:r>
            <w:r w:rsidR="00E04465">
              <w:rPr>
                <w:rFonts w:ascii="Arial" w:hAnsi="Arial" w:cs="Arial"/>
                <w:sz w:val="20"/>
                <w:szCs w:val="20"/>
              </w:rPr>
              <w:t>a week</w:t>
            </w:r>
            <w:r w:rsidRPr="003F27F8">
              <w:rPr>
                <w:rFonts w:ascii="Arial" w:hAnsi="Arial" w:cs="Arial"/>
                <w:sz w:val="20"/>
                <w:szCs w:val="20"/>
              </w:rPr>
              <w:t xml:space="preserve"> to ensure patients seeing a doctor, nurse or other healthcare professional were able to respond. For example they were available in baby and ante natal clinics, counselling clinics, CAB sessions, in order to sample as broad a group of patients as possible. Staff took time to explain what the survey was for, that it would not affect clinical care for the patient and was completely confidential in order to encourage as many patients as possible to respond. There were also posters put up and leaflets given out to explain what the survey was about. Patients whose first language is not English were encouraged to take the survey away, if they had help with translation elsewhere and return it to the surgery at a later date. </w:t>
            </w:r>
          </w:p>
          <w:p w:rsidR="003F27F8" w:rsidRPr="003F27F8" w:rsidRDefault="003F27F8" w:rsidP="003F27F8">
            <w:pPr>
              <w:rPr>
                <w:rFonts w:ascii="Arial" w:hAnsi="Arial" w:cs="Arial"/>
                <w:sz w:val="20"/>
                <w:szCs w:val="20"/>
              </w:rPr>
            </w:pPr>
          </w:p>
          <w:p w:rsidR="003F27F8" w:rsidRPr="003F27F8" w:rsidRDefault="003F27F8" w:rsidP="003F27F8">
            <w:pPr>
              <w:rPr>
                <w:rFonts w:ascii="Arial" w:hAnsi="Arial" w:cs="Arial"/>
                <w:sz w:val="20"/>
                <w:szCs w:val="20"/>
              </w:rPr>
            </w:pPr>
            <w:r w:rsidRPr="003F27F8">
              <w:rPr>
                <w:rFonts w:ascii="Arial" w:hAnsi="Arial" w:cs="Arial"/>
                <w:sz w:val="20"/>
                <w:szCs w:val="20"/>
              </w:rPr>
              <w:t xml:space="preserve">A total of </w:t>
            </w:r>
            <w:r w:rsidR="00E04465">
              <w:rPr>
                <w:rFonts w:ascii="Arial" w:hAnsi="Arial" w:cs="Arial"/>
                <w:sz w:val="20"/>
                <w:szCs w:val="20"/>
              </w:rPr>
              <w:t>380</w:t>
            </w:r>
            <w:r w:rsidRPr="003F27F8">
              <w:rPr>
                <w:rFonts w:ascii="Arial" w:hAnsi="Arial" w:cs="Arial"/>
                <w:sz w:val="20"/>
                <w:szCs w:val="20"/>
              </w:rPr>
              <w:t xml:space="preserve"> questio</w:t>
            </w:r>
            <w:r w:rsidR="00E04465">
              <w:rPr>
                <w:rFonts w:ascii="Arial" w:hAnsi="Arial" w:cs="Arial"/>
                <w:sz w:val="20"/>
                <w:szCs w:val="20"/>
              </w:rPr>
              <w:t>nnaires were given out, with 240</w:t>
            </w:r>
            <w:r w:rsidRPr="003F27F8">
              <w:rPr>
                <w:rFonts w:ascii="Arial" w:hAnsi="Arial" w:cs="Arial"/>
                <w:sz w:val="20"/>
                <w:szCs w:val="20"/>
              </w:rPr>
              <w:t xml:space="preserve"> responses.</w:t>
            </w:r>
          </w:p>
          <w:p w:rsidR="003F27F8" w:rsidRDefault="003F27F8" w:rsidP="003F27F8"/>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2B08E1">
        <w:trPr>
          <w:trHeight w:val="132"/>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xml:space="preserve">Details of the steps taken by the practice to provide an opportunity for the PRG to discuss the contents of the action plan </w:t>
            </w:r>
          </w:p>
        </w:tc>
        <w:tc>
          <w:tcPr>
            <w:tcW w:w="6804" w:type="dxa"/>
            <w:tcBorders>
              <w:top w:val="nil"/>
              <w:left w:val="nil"/>
              <w:bottom w:val="single" w:sz="4" w:space="0" w:color="auto"/>
              <w:right w:val="single" w:sz="4" w:space="0" w:color="auto"/>
            </w:tcBorders>
            <w:shd w:val="clear" w:color="auto" w:fill="auto"/>
            <w:hideMark/>
          </w:tcPr>
          <w:p w:rsidR="00F92F8F" w:rsidRPr="00161D82" w:rsidRDefault="00F92F8F" w:rsidP="00AE33EA">
            <w:pPr>
              <w:spacing w:after="0" w:line="240" w:lineRule="auto"/>
              <w:rPr>
                <w:rFonts w:ascii="Arial" w:hAnsi="Arial" w:cs="Arial"/>
                <w:sz w:val="20"/>
                <w:szCs w:val="20"/>
              </w:rPr>
            </w:pPr>
            <w:r w:rsidRPr="00F92F8F">
              <w:rPr>
                <w:rFonts w:ascii="Arial" w:eastAsia="Times New Roman" w:hAnsi="Arial" w:cs="Arial"/>
                <w:sz w:val="20"/>
                <w:szCs w:val="20"/>
                <w:lang w:eastAsia="en-GB"/>
              </w:rPr>
              <w:t> </w:t>
            </w:r>
            <w:r w:rsidR="00E04465">
              <w:rPr>
                <w:rFonts w:ascii="Arial" w:hAnsi="Arial" w:cs="Arial"/>
                <w:sz w:val="20"/>
                <w:szCs w:val="20"/>
              </w:rPr>
              <w:t>The PRG</w:t>
            </w:r>
            <w:r w:rsidR="002B08E1">
              <w:rPr>
                <w:rFonts w:ascii="Arial" w:hAnsi="Arial" w:cs="Arial"/>
                <w:sz w:val="20"/>
                <w:szCs w:val="20"/>
              </w:rPr>
              <w:t xml:space="preserve"> </w:t>
            </w:r>
            <w:r w:rsidR="00E04465">
              <w:rPr>
                <w:rFonts w:ascii="Arial" w:hAnsi="Arial" w:cs="Arial"/>
                <w:sz w:val="20"/>
                <w:szCs w:val="20"/>
              </w:rPr>
              <w:t xml:space="preserve">were asked to </w:t>
            </w:r>
            <w:r w:rsidR="002B08E1">
              <w:rPr>
                <w:rFonts w:ascii="Arial" w:hAnsi="Arial" w:cs="Arial"/>
                <w:sz w:val="20"/>
                <w:szCs w:val="20"/>
              </w:rPr>
              <w:t>review</w:t>
            </w:r>
            <w:r w:rsidR="00547DE2" w:rsidRPr="00161D82">
              <w:rPr>
                <w:rFonts w:ascii="Arial" w:hAnsi="Arial" w:cs="Arial"/>
                <w:sz w:val="20"/>
                <w:szCs w:val="20"/>
              </w:rPr>
              <w:t xml:space="preserve"> the findings in March </w:t>
            </w:r>
            <w:r w:rsidR="002B08E1">
              <w:rPr>
                <w:rFonts w:ascii="Arial" w:hAnsi="Arial" w:cs="Arial"/>
                <w:sz w:val="20"/>
                <w:szCs w:val="20"/>
              </w:rPr>
              <w:t xml:space="preserve">and </w:t>
            </w:r>
            <w:r w:rsidR="00161D82">
              <w:rPr>
                <w:rFonts w:ascii="Arial" w:hAnsi="Arial" w:cs="Arial"/>
                <w:sz w:val="20"/>
                <w:szCs w:val="20"/>
              </w:rPr>
              <w:t>to agree</w:t>
            </w:r>
            <w:r w:rsidR="00547DE2" w:rsidRPr="00161D82">
              <w:rPr>
                <w:rFonts w:ascii="Arial" w:hAnsi="Arial" w:cs="Arial"/>
                <w:sz w:val="20"/>
                <w:szCs w:val="20"/>
              </w:rPr>
              <w:t xml:space="preserve"> an action plan</w:t>
            </w:r>
            <w:r w:rsidR="00161D82">
              <w:rPr>
                <w:rFonts w:ascii="Arial" w:hAnsi="Arial" w:cs="Arial"/>
                <w:sz w:val="20"/>
                <w:szCs w:val="20"/>
              </w:rPr>
              <w:t>.</w:t>
            </w:r>
            <w:r w:rsidR="00547DE2" w:rsidRPr="00161D82">
              <w:rPr>
                <w:rFonts w:ascii="Arial" w:hAnsi="Arial" w:cs="Arial"/>
                <w:sz w:val="20"/>
                <w:szCs w:val="20"/>
              </w:rPr>
              <w:t xml:space="preserve"> </w:t>
            </w:r>
          </w:p>
          <w:p w:rsidR="00AE33EA" w:rsidRDefault="00AE33EA" w:rsidP="002B08E1">
            <w:r w:rsidRPr="00161D82">
              <w:rPr>
                <w:rFonts w:ascii="Arial" w:hAnsi="Arial" w:cs="Arial"/>
                <w:sz w:val="20"/>
                <w:szCs w:val="20"/>
              </w:rPr>
              <w:t xml:space="preserve">The survey results </w:t>
            </w:r>
            <w:r w:rsidR="0085098C">
              <w:rPr>
                <w:rFonts w:ascii="Arial" w:hAnsi="Arial" w:cs="Arial"/>
                <w:sz w:val="20"/>
                <w:szCs w:val="20"/>
              </w:rPr>
              <w:t>had been</w:t>
            </w:r>
            <w:r w:rsidR="002B08E1">
              <w:rPr>
                <w:rFonts w:ascii="Arial" w:hAnsi="Arial" w:cs="Arial"/>
                <w:sz w:val="20"/>
                <w:szCs w:val="20"/>
              </w:rPr>
              <w:t xml:space="preserve"> </w:t>
            </w:r>
            <w:r w:rsidRPr="00161D82">
              <w:rPr>
                <w:rFonts w:ascii="Arial" w:hAnsi="Arial" w:cs="Arial"/>
                <w:sz w:val="20"/>
                <w:szCs w:val="20"/>
              </w:rPr>
              <w:t xml:space="preserve">published on the Patient Participation Group notice board in reception. Other patients wishing to be informed, who have provided email addresses, have been forwarded the results </w:t>
            </w:r>
            <w:r w:rsidR="00161D82" w:rsidRPr="00161D82">
              <w:rPr>
                <w:rFonts w:ascii="Arial" w:hAnsi="Arial" w:cs="Arial"/>
                <w:sz w:val="20"/>
                <w:szCs w:val="20"/>
              </w:rPr>
              <w:t xml:space="preserve">and their </w:t>
            </w:r>
            <w:r w:rsidR="00161D82" w:rsidRPr="00161D82">
              <w:rPr>
                <w:rFonts w:ascii="Arial" w:hAnsi="Arial" w:cs="Arial"/>
                <w:sz w:val="20"/>
                <w:szCs w:val="20"/>
              </w:rPr>
              <w:lastRenderedPageBreak/>
              <w:t>comments invited</w:t>
            </w:r>
            <w:r w:rsidR="0085098C">
              <w:rPr>
                <w:rFonts w:ascii="Arial" w:hAnsi="Arial" w:cs="Arial"/>
                <w:sz w:val="20"/>
                <w:szCs w:val="20"/>
              </w:rPr>
              <w:t>.</w:t>
            </w:r>
            <w:r>
              <w:tab/>
              <w:t>.</w:t>
            </w:r>
          </w:p>
          <w:p w:rsidR="002B08E1" w:rsidRPr="002B08E1" w:rsidRDefault="002B08E1" w:rsidP="002B08E1"/>
        </w:tc>
      </w:tr>
      <w:tr w:rsidR="00F92F8F" w:rsidRPr="00F92F8F" w:rsidTr="00F92F8F">
        <w:trPr>
          <w:trHeight w:val="2124"/>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lastRenderedPageBreak/>
              <w:t>Details of the action plan setting out how the finding or proposals arising out of the local practice survey can be implemented and, if appropriate, reason why any such findings or proposals should not be implemented.</w:t>
            </w:r>
          </w:p>
        </w:tc>
        <w:tc>
          <w:tcPr>
            <w:tcW w:w="6804" w:type="dxa"/>
            <w:tcBorders>
              <w:top w:val="nil"/>
              <w:left w:val="nil"/>
              <w:bottom w:val="single" w:sz="4" w:space="0" w:color="auto"/>
              <w:right w:val="single" w:sz="4" w:space="0" w:color="auto"/>
            </w:tcBorders>
            <w:shd w:val="clear" w:color="auto" w:fill="auto"/>
            <w:hideMark/>
          </w:tcPr>
          <w:p w:rsidR="00F92F8F" w:rsidRDefault="00F92F8F" w:rsidP="003B7A4E">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FB37FB">
              <w:rPr>
                <w:rFonts w:ascii="Arial" w:eastAsia="Times New Roman" w:hAnsi="Arial" w:cs="Arial"/>
                <w:sz w:val="20"/>
                <w:szCs w:val="20"/>
                <w:lang w:eastAsia="en-GB"/>
              </w:rPr>
              <w:t>The mean score for the practic</w:t>
            </w:r>
            <w:r w:rsidR="003B7A4E">
              <w:rPr>
                <w:rFonts w:ascii="Arial" w:eastAsia="Times New Roman" w:hAnsi="Arial" w:cs="Arial"/>
                <w:sz w:val="20"/>
                <w:szCs w:val="20"/>
                <w:lang w:eastAsia="en-GB"/>
              </w:rPr>
              <w:t xml:space="preserve">e survey this year was about </w:t>
            </w:r>
            <w:r w:rsidR="00FB37FB">
              <w:rPr>
                <w:rFonts w:ascii="Arial" w:eastAsia="Times New Roman" w:hAnsi="Arial" w:cs="Arial"/>
                <w:sz w:val="20"/>
                <w:szCs w:val="20"/>
                <w:lang w:eastAsia="en-GB"/>
              </w:rPr>
              <w:t>same as last year overall.</w:t>
            </w:r>
            <w:r w:rsidR="003B7A4E">
              <w:rPr>
                <w:rFonts w:ascii="Arial" w:eastAsia="Times New Roman" w:hAnsi="Arial" w:cs="Arial"/>
                <w:sz w:val="20"/>
                <w:szCs w:val="20"/>
                <w:lang w:eastAsia="en-GB"/>
              </w:rPr>
              <w:t xml:space="preserve"> This is disappointing, particularly as we have been striving to improve our telephone access and appointment system.</w:t>
            </w:r>
            <w:r w:rsidR="00FB37FB">
              <w:rPr>
                <w:rFonts w:ascii="Arial" w:eastAsia="Times New Roman" w:hAnsi="Arial" w:cs="Arial"/>
                <w:sz w:val="20"/>
                <w:szCs w:val="20"/>
                <w:lang w:eastAsia="en-GB"/>
              </w:rPr>
              <w:t xml:space="preserve"> </w:t>
            </w:r>
            <w:r w:rsidR="003B7A4E">
              <w:rPr>
                <w:rFonts w:ascii="Arial" w:eastAsia="Times New Roman" w:hAnsi="Arial" w:cs="Arial"/>
                <w:sz w:val="20"/>
                <w:szCs w:val="20"/>
                <w:lang w:eastAsia="en-GB"/>
              </w:rPr>
              <w:t>In all but one of these areas we are in the lowest quartile nationally. Despite this we received a number of positive comments and good feedback.</w:t>
            </w:r>
          </w:p>
          <w:p w:rsidR="003B7A4E" w:rsidRDefault="003B7A4E" w:rsidP="003B7A4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PRG felt that we should continue with our efforts and recognised the hard work of the practice team.</w:t>
            </w:r>
          </w:p>
          <w:p w:rsidR="003B7A4E" w:rsidRPr="00F92F8F" w:rsidRDefault="003B7A4E" w:rsidP="003B7A4E">
            <w:pPr>
              <w:spacing w:after="0" w:line="240" w:lineRule="auto"/>
              <w:rPr>
                <w:rFonts w:ascii="Arial" w:eastAsia="Times New Roman" w:hAnsi="Arial" w:cs="Arial"/>
                <w:sz w:val="20"/>
                <w:szCs w:val="20"/>
                <w:lang w:eastAsia="en-GB"/>
              </w:rPr>
            </w:pPr>
          </w:p>
        </w:tc>
      </w:tr>
      <w:tr w:rsidR="00F92F8F" w:rsidRPr="00F92F8F" w:rsidTr="00F92F8F">
        <w:trPr>
          <w:trHeight w:val="1464"/>
        </w:trPr>
        <w:tc>
          <w:tcPr>
            <w:tcW w:w="3686" w:type="dxa"/>
            <w:tcBorders>
              <w:top w:val="nil"/>
              <w:left w:val="single" w:sz="4" w:space="0" w:color="auto"/>
              <w:bottom w:val="single" w:sz="4" w:space="0" w:color="auto"/>
              <w:right w:val="single" w:sz="4" w:space="0" w:color="auto"/>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A summary of the evidence including any statistical evidence relating to the findings or basis of proposals arising out of the local practice survey</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nil"/>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46074B">
              <w:rPr>
                <w:rFonts w:ascii="Arial" w:eastAsia="Times New Roman" w:hAnsi="Arial" w:cs="Arial"/>
                <w:sz w:val="20"/>
                <w:szCs w:val="20"/>
                <w:lang w:eastAsia="en-GB"/>
              </w:rPr>
              <w:t>See  survey results</w:t>
            </w:r>
          </w:p>
        </w:tc>
      </w:tr>
      <w:tr w:rsidR="00F92F8F" w:rsidRPr="00F92F8F" w:rsidTr="00F92F8F">
        <w:trPr>
          <w:trHeight w:val="264"/>
        </w:trPr>
        <w:tc>
          <w:tcPr>
            <w:tcW w:w="10490" w:type="dxa"/>
            <w:gridSpan w:val="2"/>
            <w:tcBorders>
              <w:top w:val="single" w:sz="4" w:space="0" w:color="auto"/>
              <w:left w:val="single" w:sz="4" w:space="0" w:color="auto"/>
              <w:bottom w:val="single" w:sz="4" w:space="0" w:color="auto"/>
              <w:right w:val="single" w:sz="4" w:space="0" w:color="auto"/>
            </w:tcBorders>
            <w:shd w:val="clear" w:color="000000" w:fill="B8CCE4"/>
            <w:hideMark/>
          </w:tcPr>
          <w:p w:rsidR="00F92F8F" w:rsidRPr="00F92F8F" w:rsidRDefault="00F92F8F" w:rsidP="00F92F8F">
            <w:pPr>
              <w:spacing w:after="0" w:line="240" w:lineRule="auto"/>
              <w:jc w:val="center"/>
              <w:rPr>
                <w:rFonts w:ascii="Arial" w:eastAsia="Times New Roman" w:hAnsi="Arial" w:cs="Arial"/>
                <w:b/>
                <w:bCs/>
                <w:sz w:val="20"/>
                <w:szCs w:val="20"/>
                <w:lang w:eastAsia="en-GB"/>
              </w:rPr>
            </w:pPr>
            <w:r w:rsidRPr="00F92F8F">
              <w:rPr>
                <w:rFonts w:ascii="Arial" w:eastAsia="Times New Roman" w:hAnsi="Arial" w:cs="Arial"/>
                <w:b/>
                <w:bCs/>
                <w:sz w:val="20"/>
                <w:szCs w:val="20"/>
                <w:lang w:eastAsia="en-GB"/>
              </w:rPr>
              <w:t>Action Plan</w:t>
            </w:r>
          </w:p>
        </w:tc>
      </w:tr>
      <w:tr w:rsidR="00F92F8F" w:rsidRPr="00F92F8F" w:rsidTr="00F92F8F">
        <w:trPr>
          <w:trHeight w:val="1788"/>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Changes we intend to take as a consequence of discussions with the Patient Representative Group is respect of the results, findings and proposals arising out of the local practice survey</w:t>
            </w:r>
          </w:p>
        </w:tc>
        <w:tc>
          <w:tcPr>
            <w:tcW w:w="6804" w:type="dxa"/>
            <w:tcBorders>
              <w:top w:val="nil"/>
              <w:left w:val="nil"/>
              <w:bottom w:val="single" w:sz="4" w:space="0" w:color="auto"/>
              <w:right w:val="single" w:sz="4" w:space="0" w:color="auto"/>
            </w:tcBorders>
            <w:shd w:val="clear" w:color="auto" w:fill="auto"/>
            <w:hideMark/>
          </w:tcPr>
          <w:p w:rsidR="00F92F8F" w:rsidRDefault="00F92F8F" w:rsidP="00380A9C">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380A9C">
              <w:rPr>
                <w:rFonts w:ascii="Arial" w:eastAsia="Times New Roman" w:hAnsi="Arial" w:cs="Arial"/>
                <w:sz w:val="20"/>
                <w:szCs w:val="20"/>
                <w:lang w:eastAsia="en-GB"/>
              </w:rPr>
              <w:t xml:space="preserve">Further analysis of access using the data and report generated from the Primary Care Foundation </w:t>
            </w:r>
            <w:proofErr w:type="gramStart"/>
            <w:r w:rsidR="00380A9C">
              <w:rPr>
                <w:rFonts w:ascii="Arial" w:eastAsia="Times New Roman" w:hAnsi="Arial" w:cs="Arial"/>
                <w:sz w:val="20"/>
                <w:szCs w:val="20"/>
                <w:lang w:eastAsia="en-GB"/>
              </w:rPr>
              <w:t>‘Improving  Access</w:t>
            </w:r>
            <w:proofErr w:type="gramEnd"/>
            <w:r w:rsidR="00380A9C">
              <w:rPr>
                <w:rFonts w:ascii="Arial" w:eastAsia="Times New Roman" w:hAnsi="Arial" w:cs="Arial"/>
                <w:sz w:val="20"/>
                <w:szCs w:val="20"/>
                <w:lang w:eastAsia="en-GB"/>
              </w:rPr>
              <w:t xml:space="preserve"> &amp; Urgent Care in General Practice’ audit. To include looking at the use of the practice nursing team and consultation rates and how this impacts on the balance of same day and pre booked appointments.</w:t>
            </w:r>
          </w:p>
          <w:p w:rsidR="00380A9C" w:rsidRPr="00F92F8F" w:rsidRDefault="00380A9C" w:rsidP="00380A9C">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Additional reception training to signpost patients to the most appropriate healthcare professional.</w:t>
            </w:r>
          </w:p>
        </w:tc>
      </w:tr>
      <w:tr w:rsidR="00F92F8F" w:rsidRPr="00F92F8F" w:rsidTr="00F92F8F">
        <w:trPr>
          <w:trHeight w:val="1860"/>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ii. where it has participated in the Scheme for the year, or any part thereof, ending 31 March 2012, has taken on issues and priorities as set out in the Local Patient Participation Report</w:t>
            </w:r>
          </w:p>
        </w:tc>
        <w:tc>
          <w:tcPr>
            <w:tcW w:w="6804" w:type="dxa"/>
            <w:tcBorders>
              <w:top w:val="nil"/>
              <w:left w:val="nil"/>
              <w:bottom w:val="single" w:sz="4" w:space="0" w:color="auto"/>
              <w:right w:val="single" w:sz="4" w:space="0" w:color="auto"/>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F577D2">
              <w:rPr>
                <w:rFonts w:ascii="Arial" w:eastAsia="Times New Roman" w:hAnsi="Arial" w:cs="Arial"/>
                <w:sz w:val="20"/>
                <w:szCs w:val="20"/>
                <w:lang w:eastAsia="en-GB"/>
              </w:rPr>
              <w:t>.</w:t>
            </w:r>
          </w:p>
          <w:p w:rsidR="00F577D2" w:rsidRDefault="00380A9C" w:rsidP="00F92F8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We will look at the opportunity to relocate to our new site in </w:t>
            </w:r>
            <w:proofErr w:type="spellStart"/>
            <w:r>
              <w:rPr>
                <w:rFonts w:ascii="Arial" w:eastAsia="Times New Roman" w:hAnsi="Arial" w:cs="Arial"/>
                <w:sz w:val="20"/>
                <w:szCs w:val="20"/>
                <w:lang w:eastAsia="en-GB"/>
              </w:rPr>
              <w:t>portacabins</w:t>
            </w:r>
            <w:proofErr w:type="spellEnd"/>
            <w:r>
              <w:rPr>
                <w:rFonts w:ascii="Arial" w:eastAsia="Times New Roman" w:hAnsi="Arial" w:cs="Arial"/>
                <w:sz w:val="20"/>
                <w:szCs w:val="20"/>
                <w:lang w:eastAsia="en-GB"/>
              </w:rPr>
              <w:t xml:space="preserve"> pending Lewisham Council and NXGT procurement of a developer for the healthy living centre scheme.</w:t>
            </w:r>
            <w:r w:rsidR="00606573">
              <w:rPr>
                <w:rFonts w:ascii="Arial" w:eastAsia="Times New Roman" w:hAnsi="Arial" w:cs="Arial"/>
                <w:sz w:val="20"/>
                <w:szCs w:val="20"/>
                <w:lang w:eastAsia="en-GB"/>
              </w:rPr>
              <w:t xml:space="preserve"> </w:t>
            </w:r>
          </w:p>
          <w:p w:rsidR="00606573" w:rsidRPr="00F92F8F" w:rsidRDefault="00606573" w:rsidP="00F92F8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Work will be undertaken to provide greater continuity of care, particularly for elderly patients or those with chronic disease.  </w:t>
            </w:r>
          </w:p>
        </w:tc>
      </w:tr>
      <w:tr w:rsidR="00F92F8F" w:rsidRPr="00F92F8F" w:rsidTr="00F92F8F">
        <w:trPr>
          <w:trHeight w:val="2472"/>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The opening hours of the practice premises and the method of obtaining access to services throughout the core hours and extended hours arrangements (the times at which individual healthcare professionals are accessible to registered patients.</w:t>
            </w:r>
          </w:p>
        </w:tc>
        <w:tc>
          <w:tcPr>
            <w:tcW w:w="6804" w:type="dxa"/>
            <w:tcBorders>
              <w:top w:val="nil"/>
              <w:left w:val="nil"/>
              <w:bottom w:val="single" w:sz="4" w:space="0" w:color="auto"/>
              <w:right w:val="single" w:sz="4" w:space="0" w:color="auto"/>
            </w:tcBorders>
            <w:shd w:val="clear" w:color="auto" w:fill="auto"/>
            <w:hideMark/>
          </w:tcPr>
          <w:p w:rsidR="00D027EA" w:rsidRPr="00D027EA" w:rsidRDefault="00F92F8F" w:rsidP="00D027EA">
            <w:pPr>
              <w:rPr>
                <w:rFonts w:ascii="Arial" w:hAnsi="Arial" w:cs="Arial"/>
                <w:sz w:val="20"/>
                <w:szCs w:val="20"/>
              </w:rPr>
            </w:pPr>
            <w:r w:rsidRPr="00D027EA">
              <w:rPr>
                <w:rFonts w:ascii="Arial" w:eastAsia="Times New Roman" w:hAnsi="Arial" w:cs="Arial"/>
                <w:sz w:val="20"/>
                <w:szCs w:val="20"/>
                <w:lang w:eastAsia="en-GB"/>
              </w:rPr>
              <w:t> </w:t>
            </w:r>
            <w:r w:rsidR="00D027EA" w:rsidRPr="00D027EA">
              <w:rPr>
                <w:rFonts w:ascii="Arial" w:hAnsi="Arial" w:cs="Arial"/>
                <w:sz w:val="20"/>
                <w:szCs w:val="20"/>
              </w:rPr>
              <w:t>Practice opening times are:</w:t>
            </w:r>
          </w:p>
          <w:p w:rsidR="00D027EA" w:rsidRPr="00D027EA" w:rsidRDefault="00D027EA" w:rsidP="00D027EA">
            <w:pPr>
              <w:rPr>
                <w:rFonts w:ascii="Arial" w:hAnsi="Arial" w:cs="Arial"/>
                <w:sz w:val="20"/>
                <w:szCs w:val="20"/>
              </w:rPr>
            </w:pPr>
          </w:p>
          <w:p w:rsidR="00D027EA" w:rsidRPr="00D027EA" w:rsidRDefault="00D027EA" w:rsidP="00D027EA">
            <w:pPr>
              <w:rPr>
                <w:rFonts w:ascii="Arial" w:hAnsi="Arial" w:cs="Arial"/>
                <w:sz w:val="20"/>
                <w:szCs w:val="20"/>
              </w:rPr>
            </w:pPr>
            <w:r w:rsidRPr="00D027EA">
              <w:rPr>
                <w:rFonts w:ascii="Arial" w:hAnsi="Arial" w:cs="Arial"/>
                <w:sz w:val="20"/>
                <w:szCs w:val="20"/>
              </w:rPr>
              <w:t>8:00 am to 6:30 pm Monday to Friday</w:t>
            </w:r>
          </w:p>
          <w:p w:rsidR="00D027EA" w:rsidRPr="00D027EA" w:rsidRDefault="00D027EA" w:rsidP="00D027EA">
            <w:pPr>
              <w:rPr>
                <w:rFonts w:ascii="Arial" w:hAnsi="Arial" w:cs="Arial"/>
                <w:sz w:val="20"/>
                <w:szCs w:val="20"/>
              </w:rPr>
            </w:pPr>
            <w:r w:rsidRPr="00D027EA">
              <w:rPr>
                <w:rFonts w:ascii="Arial" w:hAnsi="Arial" w:cs="Arial"/>
                <w:sz w:val="20"/>
                <w:szCs w:val="20"/>
              </w:rPr>
              <w:t>Closed Saturday and Sunday</w:t>
            </w:r>
          </w:p>
          <w:p w:rsidR="00D027EA" w:rsidRPr="00D027EA" w:rsidRDefault="00D027EA" w:rsidP="00D027EA">
            <w:pPr>
              <w:rPr>
                <w:rFonts w:ascii="Arial" w:hAnsi="Arial" w:cs="Arial"/>
                <w:sz w:val="20"/>
                <w:szCs w:val="20"/>
              </w:rPr>
            </w:pPr>
            <w:r w:rsidRPr="00D027EA">
              <w:rPr>
                <w:rFonts w:ascii="Arial" w:hAnsi="Arial" w:cs="Arial"/>
                <w:sz w:val="20"/>
                <w:szCs w:val="20"/>
              </w:rPr>
              <w:t>During these times patients may contact the practice in person or by telephone. For non urgent or administrative problems the practice can be contacted via email.</w:t>
            </w:r>
          </w:p>
          <w:p w:rsidR="00D027EA" w:rsidRPr="00D027EA" w:rsidRDefault="00D027EA" w:rsidP="00D027EA">
            <w:pPr>
              <w:rPr>
                <w:rFonts w:ascii="Arial" w:hAnsi="Arial" w:cs="Arial"/>
                <w:sz w:val="20"/>
                <w:szCs w:val="20"/>
              </w:rPr>
            </w:pPr>
          </w:p>
          <w:p w:rsidR="00D027EA" w:rsidRPr="00D027EA" w:rsidRDefault="00D027EA" w:rsidP="00D027EA">
            <w:pPr>
              <w:rPr>
                <w:rFonts w:ascii="Arial" w:hAnsi="Arial" w:cs="Arial"/>
                <w:sz w:val="20"/>
                <w:szCs w:val="20"/>
              </w:rPr>
            </w:pPr>
            <w:r w:rsidRPr="00D027EA">
              <w:rPr>
                <w:rFonts w:ascii="Arial" w:hAnsi="Arial" w:cs="Arial"/>
                <w:sz w:val="20"/>
                <w:szCs w:val="20"/>
              </w:rPr>
              <w:t xml:space="preserve">The practice participates in Extended Access. </w:t>
            </w:r>
          </w:p>
          <w:p w:rsidR="00D027EA" w:rsidRPr="00BD7A05" w:rsidRDefault="00D027EA" w:rsidP="00D027EA">
            <w:r w:rsidRPr="00D027EA">
              <w:rPr>
                <w:rFonts w:ascii="Arial" w:hAnsi="Arial" w:cs="Arial"/>
                <w:sz w:val="20"/>
                <w:szCs w:val="20"/>
              </w:rPr>
              <w:t>The extended access times are from 6:30 to 8:00 pm on Tuesday,</w:t>
            </w:r>
            <w:r>
              <w:t xml:space="preserve"> </w:t>
            </w:r>
            <w:r>
              <w:lastRenderedPageBreak/>
              <w:t xml:space="preserve">Wednesday and Thursday. These times are by appointment.  </w:t>
            </w:r>
          </w:p>
          <w:p w:rsidR="00D027EA" w:rsidRDefault="00D027EA" w:rsidP="00D027EA"/>
          <w:p w:rsidR="00F92F8F" w:rsidRPr="00F92F8F" w:rsidRDefault="00F92F8F" w:rsidP="00F92F8F">
            <w:pPr>
              <w:spacing w:after="0" w:line="240" w:lineRule="auto"/>
              <w:rPr>
                <w:rFonts w:ascii="Arial" w:eastAsia="Times New Roman" w:hAnsi="Arial" w:cs="Arial"/>
                <w:sz w:val="20"/>
                <w:szCs w:val="20"/>
                <w:lang w:eastAsia="en-GB"/>
              </w:rPr>
            </w:pPr>
          </w:p>
        </w:tc>
      </w:tr>
    </w:tbl>
    <w:p w:rsidR="00A64720" w:rsidRDefault="00A64720"/>
    <w:sectPr w:rsidR="00A64720" w:rsidSect="00A647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42A31"/>
    <w:multiLevelType w:val="hybridMultilevel"/>
    <w:tmpl w:val="842C18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nsid w:val="47665439"/>
    <w:multiLevelType w:val="hybridMultilevel"/>
    <w:tmpl w:val="70084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F8F"/>
    <w:rsid w:val="00057FE6"/>
    <w:rsid w:val="00094212"/>
    <w:rsid w:val="00161D82"/>
    <w:rsid w:val="001C301B"/>
    <w:rsid w:val="00260683"/>
    <w:rsid w:val="002B08E1"/>
    <w:rsid w:val="002D4957"/>
    <w:rsid w:val="00355861"/>
    <w:rsid w:val="00380A9C"/>
    <w:rsid w:val="00390317"/>
    <w:rsid w:val="003B7A4E"/>
    <w:rsid w:val="003C7EE5"/>
    <w:rsid w:val="003F27F8"/>
    <w:rsid w:val="00434CF6"/>
    <w:rsid w:val="004578C5"/>
    <w:rsid w:val="0046074B"/>
    <w:rsid w:val="00547DE2"/>
    <w:rsid w:val="00586E61"/>
    <w:rsid w:val="00606573"/>
    <w:rsid w:val="00787799"/>
    <w:rsid w:val="007C6C25"/>
    <w:rsid w:val="00830FA1"/>
    <w:rsid w:val="0085098C"/>
    <w:rsid w:val="00875970"/>
    <w:rsid w:val="009442F4"/>
    <w:rsid w:val="009819CD"/>
    <w:rsid w:val="009F16BF"/>
    <w:rsid w:val="00A64720"/>
    <w:rsid w:val="00A91882"/>
    <w:rsid w:val="00AB21C2"/>
    <w:rsid w:val="00AE33EA"/>
    <w:rsid w:val="00AF1462"/>
    <w:rsid w:val="00B07AC3"/>
    <w:rsid w:val="00BF7322"/>
    <w:rsid w:val="00C8561F"/>
    <w:rsid w:val="00CD1637"/>
    <w:rsid w:val="00D027EA"/>
    <w:rsid w:val="00D15ACB"/>
    <w:rsid w:val="00DF0A81"/>
    <w:rsid w:val="00E04465"/>
    <w:rsid w:val="00F577D2"/>
    <w:rsid w:val="00F92F8F"/>
    <w:rsid w:val="00F93DE4"/>
    <w:rsid w:val="00FB37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01B"/>
    <w:pPr>
      <w:ind w:left="720"/>
      <w:contextualSpacing/>
    </w:pPr>
  </w:style>
  <w:style w:type="paragraph" w:styleId="BalloonText">
    <w:name w:val="Balloon Text"/>
    <w:basedOn w:val="Normal"/>
    <w:link w:val="BalloonTextChar"/>
    <w:uiPriority w:val="99"/>
    <w:semiHidden/>
    <w:unhideWhenUsed/>
    <w:rsid w:val="003558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92303">
      <w:bodyDiv w:val="1"/>
      <w:marLeft w:val="0"/>
      <w:marRight w:val="0"/>
      <w:marTop w:val="0"/>
      <w:marBottom w:val="0"/>
      <w:divBdr>
        <w:top w:val="none" w:sz="0" w:space="0" w:color="auto"/>
        <w:left w:val="none" w:sz="0" w:space="0" w:color="auto"/>
        <w:bottom w:val="none" w:sz="0" w:space="0" w:color="auto"/>
        <w:right w:val="none" w:sz="0" w:space="0" w:color="auto"/>
      </w:divBdr>
    </w:div>
    <w:div w:id="17285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B1C80-B46A-45D1-A432-77C8008B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simonno</dc:creator>
  <cp:keywords/>
  <dc:description/>
  <cp:lastModifiedBy>GP</cp:lastModifiedBy>
  <cp:revision>7</cp:revision>
  <cp:lastPrinted>2014-03-31T13:35:00Z</cp:lastPrinted>
  <dcterms:created xsi:type="dcterms:W3CDTF">2014-03-31T13:55:00Z</dcterms:created>
  <dcterms:modified xsi:type="dcterms:W3CDTF">2014-03-31T14:53:00Z</dcterms:modified>
</cp:coreProperties>
</file>